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4C" w:rsidRPr="00140A83" w:rsidRDefault="00F05EA7" w:rsidP="00720A52">
      <w:pPr>
        <w:jc w:val="center"/>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0.55pt;margin-top:-2.45pt;width:558.35pt;height:765.3pt;z-index:251660288;mso-position-horizontal-relative:text;mso-position-vertical-relative:text;mso-width-relative:page;mso-height-relative:page">
            <v:imagedata r:id="rId8" o:title="Титульный лист к отчету по самообследованию" croptop="4048f" cropbottom="3226f" cropleft="2499f" cropright="2905f"/>
          </v:shape>
        </w:pict>
      </w:r>
      <w:r w:rsidR="00E26F4C" w:rsidRPr="00140A83">
        <w:rPr>
          <w:sz w:val="28"/>
        </w:rPr>
        <w:t>Государственное профессиональное образовательное учреждение</w:t>
      </w:r>
    </w:p>
    <w:p w:rsidR="00E26F4C" w:rsidRPr="00140A83" w:rsidRDefault="00E26F4C" w:rsidP="00140A83">
      <w:pPr>
        <w:spacing w:line="360" w:lineRule="auto"/>
        <w:jc w:val="center"/>
        <w:rPr>
          <w:sz w:val="28"/>
        </w:rPr>
      </w:pPr>
      <w:r w:rsidRPr="00140A83">
        <w:rPr>
          <w:sz w:val="28"/>
        </w:rPr>
        <w:t>«Кузнецкий техникум сервиса и дизайна» им. Волкова В.А.</w:t>
      </w:r>
    </w:p>
    <w:p w:rsidR="00E26F4C" w:rsidRPr="00140A83" w:rsidRDefault="00E26F4C" w:rsidP="00140A83">
      <w:pPr>
        <w:spacing w:line="360" w:lineRule="auto"/>
        <w:jc w:val="center"/>
        <w:rPr>
          <w:sz w:val="28"/>
        </w:rPr>
      </w:pPr>
    </w:p>
    <w:p w:rsidR="00E26F4C" w:rsidRDefault="00E26F4C" w:rsidP="00E26F4C">
      <w:pPr>
        <w:ind w:left="5387"/>
      </w:pPr>
    </w:p>
    <w:p w:rsidR="00E26F4C" w:rsidRDefault="00E26F4C" w:rsidP="00E26F4C">
      <w:pPr>
        <w:ind w:left="5387"/>
      </w:pPr>
    </w:p>
    <w:p w:rsidR="00E26F4C" w:rsidRDefault="00E26F4C" w:rsidP="00E26F4C">
      <w:pPr>
        <w:ind w:left="5387"/>
      </w:pPr>
    </w:p>
    <w:p w:rsidR="00E26F4C" w:rsidRPr="00E26F4C" w:rsidRDefault="00E26F4C" w:rsidP="00E26F4C">
      <w:pPr>
        <w:ind w:left="5387"/>
        <w:rPr>
          <w:sz w:val="28"/>
        </w:rPr>
      </w:pPr>
    </w:p>
    <w:p w:rsidR="00E26F4C" w:rsidRPr="00E26F4C" w:rsidRDefault="00E26F4C" w:rsidP="00E26F4C">
      <w:pPr>
        <w:ind w:left="4820"/>
        <w:rPr>
          <w:sz w:val="28"/>
        </w:rPr>
      </w:pPr>
      <w:r w:rsidRPr="00E26F4C">
        <w:rPr>
          <w:sz w:val="28"/>
        </w:rPr>
        <w:t>УТВЕРЖДАЮ</w:t>
      </w:r>
    </w:p>
    <w:p w:rsidR="00E26F4C" w:rsidRPr="00E26F4C" w:rsidRDefault="00E26F4C" w:rsidP="00E26F4C">
      <w:pPr>
        <w:ind w:left="4820"/>
        <w:rPr>
          <w:sz w:val="28"/>
        </w:rPr>
      </w:pPr>
      <w:r w:rsidRPr="00E26F4C">
        <w:rPr>
          <w:sz w:val="28"/>
        </w:rPr>
        <w:t>Директор ГПОУ КузТСиД им. Волкова В.А.</w:t>
      </w:r>
    </w:p>
    <w:p w:rsidR="00E26F4C" w:rsidRPr="00E26F4C" w:rsidRDefault="00E26F4C" w:rsidP="00E26F4C">
      <w:pPr>
        <w:ind w:left="4820"/>
        <w:rPr>
          <w:sz w:val="28"/>
        </w:rPr>
      </w:pPr>
      <w:r w:rsidRPr="00E26F4C">
        <w:rPr>
          <w:sz w:val="28"/>
        </w:rPr>
        <w:t>________________О.В. Мандрова</w:t>
      </w:r>
    </w:p>
    <w:p w:rsidR="00E26F4C" w:rsidRPr="00E26F4C" w:rsidRDefault="00E26F4C" w:rsidP="00E26F4C">
      <w:pPr>
        <w:ind w:left="4820"/>
        <w:rPr>
          <w:sz w:val="28"/>
        </w:rPr>
      </w:pPr>
      <w:r w:rsidRPr="00E26F4C">
        <w:rPr>
          <w:sz w:val="28"/>
        </w:rPr>
        <w:t>«_____»_____________201</w:t>
      </w:r>
      <w:r w:rsidR="009551E5">
        <w:rPr>
          <w:sz w:val="28"/>
        </w:rPr>
        <w:t>6</w:t>
      </w:r>
      <w:r w:rsidRPr="00E26F4C">
        <w:rPr>
          <w:sz w:val="28"/>
        </w:rPr>
        <w:t>г.</w:t>
      </w: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Default="00E26F4C" w:rsidP="00E26F4C">
      <w:pPr>
        <w:jc w:val="center"/>
      </w:pPr>
    </w:p>
    <w:p w:rsidR="00E26F4C" w:rsidRPr="00140A83" w:rsidRDefault="00E26F4C" w:rsidP="00140A83">
      <w:pPr>
        <w:jc w:val="center"/>
        <w:rPr>
          <w:b/>
          <w:sz w:val="28"/>
        </w:rPr>
      </w:pPr>
      <w:r w:rsidRPr="00140A83">
        <w:rPr>
          <w:b/>
          <w:sz w:val="28"/>
        </w:rPr>
        <w:t>ОТЧЕТ</w:t>
      </w:r>
    </w:p>
    <w:p w:rsidR="00E26F4C" w:rsidRPr="00140A83" w:rsidRDefault="00E26F4C" w:rsidP="00140A83">
      <w:pPr>
        <w:jc w:val="center"/>
        <w:rPr>
          <w:b/>
          <w:sz w:val="28"/>
        </w:rPr>
      </w:pPr>
    </w:p>
    <w:p w:rsidR="009551E5" w:rsidRDefault="00E26F4C" w:rsidP="00140A83">
      <w:pPr>
        <w:jc w:val="center"/>
        <w:rPr>
          <w:b/>
          <w:sz w:val="28"/>
        </w:rPr>
      </w:pPr>
      <w:r w:rsidRPr="00140A83">
        <w:rPr>
          <w:b/>
          <w:sz w:val="28"/>
        </w:rPr>
        <w:t xml:space="preserve">о </w:t>
      </w:r>
      <w:r w:rsidR="00720A52">
        <w:rPr>
          <w:b/>
          <w:sz w:val="28"/>
        </w:rPr>
        <w:t xml:space="preserve">результатах самообследования </w:t>
      </w:r>
    </w:p>
    <w:p w:rsidR="00E26F4C" w:rsidRPr="00140A83" w:rsidRDefault="00720A52" w:rsidP="00140A83">
      <w:pPr>
        <w:jc w:val="center"/>
        <w:rPr>
          <w:b/>
          <w:sz w:val="28"/>
        </w:rPr>
      </w:pPr>
      <w:r>
        <w:rPr>
          <w:b/>
          <w:sz w:val="28"/>
        </w:rPr>
        <w:t>Г</w:t>
      </w:r>
      <w:r w:rsidR="00E26F4C" w:rsidRPr="00140A83">
        <w:rPr>
          <w:b/>
          <w:sz w:val="28"/>
        </w:rPr>
        <w:t>осударственного профессионального</w:t>
      </w:r>
      <w:r w:rsidR="009551E5">
        <w:rPr>
          <w:b/>
          <w:sz w:val="28"/>
        </w:rPr>
        <w:t xml:space="preserve"> о</w:t>
      </w:r>
      <w:r w:rsidR="00E26F4C" w:rsidRPr="00140A83">
        <w:rPr>
          <w:b/>
          <w:sz w:val="28"/>
        </w:rPr>
        <w:t>бразовательного учреждения</w:t>
      </w:r>
    </w:p>
    <w:p w:rsidR="00E26F4C" w:rsidRPr="00140A83" w:rsidRDefault="00E26F4C" w:rsidP="00140A83">
      <w:pPr>
        <w:jc w:val="center"/>
        <w:rPr>
          <w:b/>
          <w:sz w:val="28"/>
        </w:rPr>
      </w:pPr>
      <w:r w:rsidRPr="00140A83">
        <w:rPr>
          <w:b/>
          <w:sz w:val="28"/>
        </w:rPr>
        <w:t>«Кузнецкий техникум сервиса и дизайна» им. Волкова В.А.</w:t>
      </w:r>
    </w:p>
    <w:p w:rsidR="00E26F4C" w:rsidRPr="00140A83" w:rsidRDefault="00E26F4C" w:rsidP="00140A83">
      <w:pPr>
        <w:jc w:val="center"/>
        <w:rPr>
          <w:b/>
          <w:sz w:val="28"/>
        </w:rPr>
      </w:pPr>
      <w:r w:rsidRPr="00140A83">
        <w:rPr>
          <w:b/>
          <w:sz w:val="28"/>
        </w:rPr>
        <w:t>на 01.04.2016</w:t>
      </w:r>
    </w:p>
    <w:p w:rsidR="00E26F4C" w:rsidRPr="007E4034"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Default="00E26F4C" w:rsidP="00E26F4C"/>
    <w:p w:rsidR="00E26F4C" w:rsidRPr="000D386E" w:rsidRDefault="00E26F4C" w:rsidP="00E26F4C">
      <w:pPr>
        <w:rPr>
          <w:sz w:val="28"/>
        </w:rPr>
      </w:pPr>
      <w:r w:rsidRPr="000D386E">
        <w:rPr>
          <w:sz w:val="28"/>
        </w:rPr>
        <w:t xml:space="preserve">Обсужден и принят на заседании </w:t>
      </w:r>
    </w:p>
    <w:p w:rsidR="00E26F4C" w:rsidRPr="000D386E" w:rsidRDefault="00E26F4C" w:rsidP="00E26F4C">
      <w:pPr>
        <w:rPr>
          <w:sz w:val="28"/>
        </w:rPr>
      </w:pPr>
      <w:r w:rsidRPr="000D386E">
        <w:rPr>
          <w:sz w:val="28"/>
        </w:rPr>
        <w:t>Педагогического совета Г</w:t>
      </w:r>
      <w:r>
        <w:rPr>
          <w:sz w:val="28"/>
        </w:rPr>
        <w:t>П</w:t>
      </w:r>
      <w:r w:rsidRPr="000D386E">
        <w:rPr>
          <w:sz w:val="28"/>
        </w:rPr>
        <w:t>ОУ КузТСиД</w:t>
      </w:r>
      <w:r>
        <w:rPr>
          <w:sz w:val="28"/>
        </w:rPr>
        <w:t xml:space="preserve"> им. Волкова В.А.</w:t>
      </w:r>
    </w:p>
    <w:p w:rsidR="00E26F4C" w:rsidRPr="000D386E" w:rsidRDefault="00E26F4C" w:rsidP="00E26F4C">
      <w:pPr>
        <w:rPr>
          <w:sz w:val="28"/>
        </w:rPr>
      </w:pPr>
      <w:r w:rsidRPr="000D386E">
        <w:rPr>
          <w:sz w:val="28"/>
        </w:rPr>
        <w:t>«</w:t>
      </w:r>
      <w:r w:rsidR="00720A52">
        <w:rPr>
          <w:sz w:val="28"/>
        </w:rPr>
        <w:t>____</w:t>
      </w:r>
      <w:r w:rsidRPr="000D386E">
        <w:rPr>
          <w:sz w:val="28"/>
        </w:rPr>
        <w:t>»</w:t>
      </w:r>
      <w:r>
        <w:rPr>
          <w:sz w:val="28"/>
        </w:rPr>
        <w:t xml:space="preserve"> </w:t>
      </w:r>
      <w:r w:rsidR="00720A52">
        <w:rPr>
          <w:sz w:val="28"/>
        </w:rPr>
        <w:t>___________</w:t>
      </w:r>
      <w:r>
        <w:rPr>
          <w:sz w:val="28"/>
        </w:rPr>
        <w:t xml:space="preserve"> </w:t>
      </w:r>
      <w:r w:rsidR="00720A52">
        <w:rPr>
          <w:sz w:val="28"/>
        </w:rPr>
        <w:t>2016</w:t>
      </w:r>
      <w:r>
        <w:rPr>
          <w:sz w:val="28"/>
        </w:rPr>
        <w:t> </w:t>
      </w:r>
      <w:r w:rsidRPr="000D386E">
        <w:rPr>
          <w:sz w:val="28"/>
        </w:rPr>
        <w:t>г. (Протокол №_____ )</w:t>
      </w:r>
    </w:p>
    <w:p w:rsidR="00E26F4C" w:rsidRPr="000D386E" w:rsidRDefault="00E26F4C" w:rsidP="00E26F4C">
      <w:pPr>
        <w:rPr>
          <w:sz w:val="28"/>
        </w:rPr>
      </w:pPr>
    </w:p>
    <w:p w:rsidR="00E26F4C" w:rsidRDefault="00E26F4C" w:rsidP="00E26F4C"/>
    <w:p w:rsidR="00E26F4C" w:rsidRDefault="00E26F4C" w:rsidP="00E26F4C"/>
    <w:p w:rsidR="00E26F4C" w:rsidRDefault="00E26F4C" w:rsidP="00E26F4C"/>
    <w:p w:rsidR="00E26F4C" w:rsidRPr="00E26F4C" w:rsidRDefault="00E26F4C" w:rsidP="00E26F4C">
      <w:pPr>
        <w:jc w:val="center"/>
        <w:rPr>
          <w:sz w:val="28"/>
          <w:szCs w:val="28"/>
        </w:rPr>
      </w:pPr>
      <w:r w:rsidRPr="00E26F4C">
        <w:rPr>
          <w:sz w:val="28"/>
          <w:szCs w:val="28"/>
        </w:rPr>
        <w:t>Новокузнецк 2016</w:t>
      </w:r>
    </w:p>
    <w:p w:rsidR="00E26F4C" w:rsidRDefault="00E26F4C">
      <w:pPr>
        <w:spacing w:after="200" w:line="276" w:lineRule="auto"/>
      </w:pPr>
      <w:r>
        <w:br w:type="page"/>
      </w:r>
    </w:p>
    <w:sdt>
      <w:sdtPr>
        <w:rPr>
          <w:rFonts w:ascii="Times New Roman" w:hAnsi="Times New Roman"/>
          <w:b w:val="0"/>
          <w:bCs w:val="0"/>
          <w:color w:val="auto"/>
          <w:sz w:val="24"/>
          <w:szCs w:val="24"/>
          <w:lang w:eastAsia="ru-RU"/>
        </w:rPr>
        <w:id w:val="39938191"/>
        <w:docPartObj>
          <w:docPartGallery w:val="Table of Contents"/>
          <w:docPartUnique/>
        </w:docPartObj>
      </w:sdtPr>
      <w:sdtEndPr/>
      <w:sdtContent>
        <w:p w:rsidR="00140A83" w:rsidRDefault="00140A83" w:rsidP="00140A83">
          <w:pPr>
            <w:pStyle w:val="af6"/>
            <w:spacing w:line="360" w:lineRule="auto"/>
            <w:jc w:val="center"/>
            <w:rPr>
              <w:rFonts w:ascii="Times New Roman" w:hAnsi="Times New Roman"/>
              <w:color w:val="auto"/>
            </w:rPr>
          </w:pPr>
          <w:r w:rsidRPr="00140A83">
            <w:rPr>
              <w:rFonts w:ascii="Times New Roman" w:hAnsi="Times New Roman"/>
              <w:color w:val="auto"/>
            </w:rPr>
            <w:t>Оглавление</w:t>
          </w:r>
        </w:p>
        <w:p w:rsidR="00140A83" w:rsidRPr="00140A83" w:rsidRDefault="00140A83" w:rsidP="00140A83">
          <w:pPr>
            <w:rPr>
              <w:lang w:eastAsia="en-US"/>
            </w:rPr>
          </w:pPr>
        </w:p>
        <w:p w:rsidR="00140A83" w:rsidRPr="00140A83" w:rsidRDefault="001F10CA" w:rsidP="00140A83">
          <w:pPr>
            <w:pStyle w:val="23"/>
            <w:spacing w:line="360" w:lineRule="auto"/>
            <w:rPr>
              <w:rFonts w:eastAsiaTheme="minorEastAsia"/>
              <w:noProof/>
              <w:sz w:val="22"/>
              <w:szCs w:val="22"/>
            </w:rPr>
          </w:pPr>
          <w:r w:rsidRPr="00140A83">
            <w:fldChar w:fldCharType="begin"/>
          </w:r>
          <w:r w:rsidR="00140A83" w:rsidRPr="00140A83">
            <w:instrText xml:space="preserve"> TOC \o "1-3" \h \z \u </w:instrText>
          </w:r>
          <w:r w:rsidRPr="00140A83">
            <w:fldChar w:fldCharType="separate"/>
          </w:r>
          <w:hyperlink w:anchor="_Toc448600129" w:history="1">
            <w:r w:rsidR="00140A83" w:rsidRPr="00140A83">
              <w:rPr>
                <w:rStyle w:val="a7"/>
                <w:noProof/>
                <w:color w:val="auto"/>
              </w:rPr>
              <w:t>Введение</w:t>
            </w:r>
            <w:r w:rsidR="00140A83" w:rsidRPr="00140A83">
              <w:rPr>
                <w:noProof/>
                <w:webHidden/>
              </w:rPr>
              <w:tab/>
            </w:r>
            <w:r w:rsidRPr="00140A83">
              <w:rPr>
                <w:noProof/>
                <w:webHidden/>
              </w:rPr>
              <w:fldChar w:fldCharType="begin"/>
            </w:r>
            <w:r w:rsidR="00140A83" w:rsidRPr="00140A83">
              <w:rPr>
                <w:noProof/>
                <w:webHidden/>
              </w:rPr>
              <w:instrText xml:space="preserve"> PAGEREF _Toc448600129 \h </w:instrText>
            </w:r>
            <w:r w:rsidRPr="00140A83">
              <w:rPr>
                <w:noProof/>
                <w:webHidden/>
              </w:rPr>
            </w:r>
            <w:r w:rsidRPr="00140A83">
              <w:rPr>
                <w:noProof/>
                <w:webHidden/>
              </w:rPr>
              <w:fldChar w:fldCharType="separate"/>
            </w:r>
            <w:r w:rsidR="00F05EA7">
              <w:rPr>
                <w:noProof/>
                <w:webHidden/>
              </w:rPr>
              <w:t>3</w:t>
            </w:r>
            <w:r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0" w:history="1">
            <w:r w:rsidR="00140A83" w:rsidRPr="00140A83">
              <w:rPr>
                <w:rStyle w:val="a7"/>
                <w:noProof/>
                <w:color w:val="auto"/>
              </w:rPr>
              <w:t>1.</w:t>
            </w:r>
            <w:r w:rsidR="00140A83" w:rsidRPr="00140A83">
              <w:rPr>
                <w:rFonts w:eastAsiaTheme="minorEastAsia"/>
                <w:noProof/>
                <w:sz w:val="22"/>
                <w:szCs w:val="22"/>
              </w:rPr>
              <w:tab/>
            </w:r>
            <w:r w:rsidR="00140A83" w:rsidRPr="00140A83">
              <w:rPr>
                <w:rStyle w:val="a7"/>
                <w:noProof/>
                <w:color w:val="auto"/>
              </w:rPr>
              <w:t>Общая характеристика техникума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_Toc448600130 \h </w:instrText>
            </w:r>
            <w:r w:rsidR="001F10CA" w:rsidRPr="00140A83">
              <w:rPr>
                <w:noProof/>
                <w:webHidden/>
              </w:rPr>
            </w:r>
            <w:r w:rsidR="001F10CA" w:rsidRPr="00140A83">
              <w:rPr>
                <w:noProof/>
                <w:webHidden/>
              </w:rPr>
              <w:fldChar w:fldCharType="separate"/>
            </w:r>
            <w:r w:rsidR="00F05EA7">
              <w:rPr>
                <w:noProof/>
                <w:webHidden/>
              </w:rPr>
              <w:t>3</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1" w:history="1">
            <w:r w:rsidR="00140A83" w:rsidRPr="00140A83">
              <w:rPr>
                <w:rStyle w:val="a7"/>
                <w:noProof/>
                <w:color w:val="auto"/>
                <w:spacing w:val="-6"/>
              </w:rPr>
              <w:t>2.</w:t>
            </w:r>
            <w:r w:rsidR="00140A83" w:rsidRPr="00140A83">
              <w:rPr>
                <w:rFonts w:eastAsiaTheme="minorEastAsia"/>
                <w:noProof/>
                <w:sz w:val="22"/>
                <w:szCs w:val="22"/>
              </w:rPr>
              <w:tab/>
            </w:r>
            <w:r w:rsidR="00140A83" w:rsidRPr="00140A83">
              <w:rPr>
                <w:rStyle w:val="a7"/>
                <w:noProof/>
                <w:color w:val="auto"/>
                <w:spacing w:val="-6"/>
              </w:rPr>
              <w:t xml:space="preserve">Показатели деятельности ГПОУ КузТСиД им. Волкова В.А. </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_Toc448600131 \h </w:instrText>
            </w:r>
            <w:r w:rsidR="001F10CA" w:rsidRPr="00140A83">
              <w:rPr>
                <w:noProof/>
                <w:webHidden/>
              </w:rPr>
            </w:r>
            <w:r w:rsidR="001F10CA" w:rsidRPr="00140A83">
              <w:rPr>
                <w:noProof/>
                <w:webHidden/>
              </w:rPr>
              <w:fldChar w:fldCharType="separate"/>
            </w:r>
            <w:r w:rsidR="00F05EA7">
              <w:rPr>
                <w:noProof/>
                <w:webHidden/>
              </w:rPr>
              <w:t>4</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2" w:history="1">
            <w:r w:rsidR="00140A83" w:rsidRPr="00140A83">
              <w:rPr>
                <w:rStyle w:val="a7"/>
                <w:noProof/>
                <w:color w:val="auto"/>
                <w:spacing w:val="-6"/>
              </w:rPr>
              <w:t>3.</w:t>
            </w:r>
            <w:r w:rsidR="00140A83" w:rsidRPr="00140A83">
              <w:rPr>
                <w:rFonts w:eastAsiaTheme="minorEastAsia"/>
                <w:noProof/>
                <w:sz w:val="22"/>
                <w:szCs w:val="22"/>
              </w:rPr>
              <w:tab/>
            </w:r>
            <w:r w:rsidR="00140A83" w:rsidRPr="00140A83">
              <w:rPr>
                <w:rStyle w:val="a7"/>
                <w:noProof/>
                <w:color w:val="auto"/>
                <w:spacing w:val="-6"/>
              </w:rPr>
              <w:t>Образовательная деятельность техникума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_Toc448600132 \h </w:instrText>
            </w:r>
            <w:r w:rsidR="001F10CA" w:rsidRPr="00140A83">
              <w:rPr>
                <w:noProof/>
                <w:webHidden/>
              </w:rPr>
            </w:r>
            <w:r w:rsidR="001F10CA" w:rsidRPr="00140A83">
              <w:rPr>
                <w:noProof/>
                <w:webHidden/>
              </w:rPr>
              <w:fldChar w:fldCharType="separate"/>
            </w:r>
            <w:r w:rsidR="00F05EA7">
              <w:rPr>
                <w:noProof/>
                <w:webHidden/>
              </w:rPr>
              <w:t>5</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3" w:history="1">
            <w:r w:rsidR="00140A83" w:rsidRPr="00140A83">
              <w:rPr>
                <w:rStyle w:val="a7"/>
                <w:noProof/>
                <w:color w:val="auto"/>
                <w:spacing w:val="-6"/>
              </w:rPr>
              <w:t>4.</w:t>
            </w:r>
            <w:r w:rsidR="00140A83" w:rsidRPr="00140A83">
              <w:rPr>
                <w:rFonts w:eastAsiaTheme="minorEastAsia"/>
                <w:noProof/>
                <w:sz w:val="22"/>
                <w:szCs w:val="22"/>
              </w:rPr>
              <w:tab/>
            </w:r>
            <w:r w:rsidR="00140A83" w:rsidRPr="00140A83">
              <w:rPr>
                <w:rStyle w:val="a7"/>
                <w:noProof/>
                <w:color w:val="auto"/>
                <w:spacing w:val="-6"/>
              </w:rPr>
              <w:t>Методическая деятельность техникума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_Toc448600133 \h </w:instrText>
            </w:r>
            <w:r w:rsidR="001F10CA" w:rsidRPr="00140A83">
              <w:rPr>
                <w:noProof/>
                <w:webHidden/>
              </w:rPr>
            </w:r>
            <w:r w:rsidR="001F10CA" w:rsidRPr="00140A83">
              <w:rPr>
                <w:noProof/>
                <w:webHidden/>
              </w:rPr>
              <w:fldChar w:fldCharType="separate"/>
            </w:r>
            <w:r w:rsidR="00F05EA7">
              <w:rPr>
                <w:noProof/>
                <w:webHidden/>
              </w:rPr>
              <w:t>8</w:t>
            </w:r>
            <w:r w:rsidR="001F10CA" w:rsidRPr="00140A83">
              <w:rPr>
                <w:noProof/>
                <w:webHidden/>
              </w:rPr>
              <w:fldChar w:fldCharType="end"/>
            </w:r>
          </w:hyperlink>
        </w:p>
        <w:p w:rsidR="00140A83" w:rsidRPr="00140A83" w:rsidRDefault="00093035" w:rsidP="00140A83">
          <w:pPr>
            <w:pStyle w:val="23"/>
            <w:spacing w:line="360" w:lineRule="auto"/>
            <w:rPr>
              <w:rFonts w:eastAsiaTheme="minorEastAsia"/>
              <w:noProof/>
              <w:sz w:val="22"/>
              <w:szCs w:val="22"/>
            </w:rPr>
          </w:pPr>
          <w:hyperlink w:anchor="_Toc448600134" w:history="1">
            <w:r w:rsidR="00140A83" w:rsidRPr="00140A83">
              <w:rPr>
                <w:rStyle w:val="a7"/>
                <w:noProof/>
                <w:color w:val="auto"/>
                <w:spacing w:val="-8"/>
              </w:rPr>
              <w:t xml:space="preserve">7. </w:t>
            </w:r>
            <w:r w:rsidR="00140A83">
              <w:rPr>
                <w:rStyle w:val="a7"/>
                <w:noProof/>
                <w:color w:val="auto"/>
                <w:spacing w:val="-8"/>
              </w:rPr>
              <w:t xml:space="preserve">    </w:t>
            </w:r>
            <w:r w:rsidR="00140A83" w:rsidRPr="00140A83">
              <w:rPr>
                <w:rStyle w:val="a7"/>
                <w:noProof/>
                <w:color w:val="auto"/>
                <w:spacing w:val="-6"/>
              </w:rPr>
              <w:t>Воспитательная деятельность техникума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_Toc448600134 \h </w:instrText>
            </w:r>
            <w:r w:rsidR="001F10CA" w:rsidRPr="00140A83">
              <w:rPr>
                <w:noProof/>
                <w:webHidden/>
              </w:rPr>
            </w:r>
            <w:r w:rsidR="001F10CA" w:rsidRPr="00140A83">
              <w:rPr>
                <w:noProof/>
                <w:webHidden/>
              </w:rPr>
              <w:fldChar w:fldCharType="separate"/>
            </w:r>
            <w:r w:rsidR="00F05EA7">
              <w:rPr>
                <w:noProof/>
                <w:webHidden/>
              </w:rPr>
              <w:t>23</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5" w:history="1">
            <w:r w:rsidR="00140A83" w:rsidRPr="00140A83">
              <w:rPr>
                <w:rStyle w:val="a7"/>
                <w:noProof/>
                <w:color w:val="auto"/>
                <w:spacing w:val="-8"/>
              </w:rPr>
              <w:t>6.</w:t>
            </w:r>
            <w:r w:rsidR="00140A83" w:rsidRPr="00140A83">
              <w:rPr>
                <w:rFonts w:eastAsiaTheme="minorEastAsia"/>
                <w:noProof/>
                <w:sz w:val="22"/>
                <w:szCs w:val="22"/>
              </w:rPr>
              <w:tab/>
            </w:r>
            <w:r w:rsidR="00140A83" w:rsidRPr="00140A83">
              <w:rPr>
                <w:rStyle w:val="a7"/>
                <w:noProof/>
                <w:color w:val="auto"/>
                <w:spacing w:val="-8"/>
              </w:rPr>
              <w:t xml:space="preserve">Финансово – хозяйственная деятельность </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_Toc448600135 \h </w:instrText>
            </w:r>
            <w:r w:rsidR="001F10CA" w:rsidRPr="00140A83">
              <w:rPr>
                <w:noProof/>
                <w:webHidden/>
              </w:rPr>
            </w:r>
            <w:r w:rsidR="001F10CA" w:rsidRPr="00140A83">
              <w:rPr>
                <w:noProof/>
                <w:webHidden/>
              </w:rPr>
              <w:fldChar w:fldCharType="separate"/>
            </w:r>
            <w:r w:rsidR="00F05EA7">
              <w:rPr>
                <w:noProof/>
                <w:webHidden/>
              </w:rPr>
              <w:t>30</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6" w:history="1">
            <w:r w:rsidR="00140A83" w:rsidRPr="00140A83">
              <w:rPr>
                <w:rStyle w:val="a7"/>
                <w:noProof/>
                <w:color w:val="auto"/>
                <w:spacing w:val="-8"/>
              </w:rPr>
              <w:t>7.</w:t>
            </w:r>
            <w:r w:rsidR="00140A83" w:rsidRPr="00140A83">
              <w:rPr>
                <w:rFonts w:eastAsiaTheme="minorEastAsia"/>
                <w:noProof/>
                <w:sz w:val="22"/>
                <w:szCs w:val="22"/>
              </w:rPr>
              <w:tab/>
            </w:r>
            <w:r w:rsidR="00140A83" w:rsidRPr="00140A83">
              <w:rPr>
                <w:rStyle w:val="a7"/>
                <w:noProof/>
                <w:color w:val="auto"/>
                <w:spacing w:val="4"/>
              </w:rPr>
              <w:t>Деятельность отделения «Дизайн»</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_Toc448600136 \h </w:instrText>
            </w:r>
            <w:r w:rsidR="001F10CA" w:rsidRPr="00140A83">
              <w:rPr>
                <w:noProof/>
                <w:webHidden/>
              </w:rPr>
            </w:r>
            <w:r w:rsidR="001F10CA" w:rsidRPr="00140A83">
              <w:rPr>
                <w:noProof/>
                <w:webHidden/>
              </w:rPr>
              <w:fldChar w:fldCharType="separate"/>
            </w:r>
            <w:r w:rsidR="00F05EA7">
              <w:rPr>
                <w:noProof/>
                <w:webHidden/>
              </w:rPr>
              <w:t>32</w:t>
            </w:r>
            <w:r w:rsidR="001F10CA" w:rsidRPr="00140A83">
              <w:rPr>
                <w:noProof/>
                <w:webHidden/>
              </w:rPr>
              <w:fldChar w:fldCharType="end"/>
            </w:r>
          </w:hyperlink>
        </w:p>
        <w:p w:rsidR="00140A83" w:rsidRPr="00140A83" w:rsidRDefault="00093035" w:rsidP="00140A83">
          <w:pPr>
            <w:pStyle w:val="23"/>
            <w:tabs>
              <w:tab w:val="left" w:pos="440"/>
            </w:tabs>
            <w:spacing w:line="360" w:lineRule="auto"/>
            <w:rPr>
              <w:rFonts w:eastAsiaTheme="minorEastAsia"/>
              <w:noProof/>
              <w:sz w:val="22"/>
              <w:szCs w:val="22"/>
            </w:rPr>
          </w:pPr>
          <w:hyperlink w:anchor="_Toc448600137" w:history="1">
            <w:r w:rsidR="00140A83" w:rsidRPr="00140A83">
              <w:rPr>
                <w:rStyle w:val="a7"/>
                <w:noProof/>
                <w:color w:val="auto"/>
                <w:spacing w:val="4"/>
              </w:rPr>
              <w:t>8.</w:t>
            </w:r>
            <w:r w:rsidR="00140A83" w:rsidRPr="00140A83">
              <w:rPr>
                <w:rFonts w:eastAsiaTheme="minorEastAsia"/>
                <w:noProof/>
                <w:sz w:val="22"/>
                <w:szCs w:val="22"/>
              </w:rPr>
              <w:tab/>
            </w:r>
            <w:r w:rsidR="00140A83" w:rsidRPr="00140A83">
              <w:rPr>
                <w:rStyle w:val="a7"/>
                <w:noProof/>
                <w:color w:val="auto"/>
                <w:spacing w:val="4"/>
              </w:rPr>
              <w:t>Деятельность отделения «Сфера обслуживания»</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_Toc448600137 \h </w:instrText>
            </w:r>
            <w:r w:rsidR="001F10CA" w:rsidRPr="00140A83">
              <w:rPr>
                <w:noProof/>
                <w:webHidden/>
              </w:rPr>
            </w:r>
            <w:r w:rsidR="001F10CA" w:rsidRPr="00140A83">
              <w:rPr>
                <w:noProof/>
                <w:webHidden/>
              </w:rPr>
              <w:fldChar w:fldCharType="separate"/>
            </w:r>
            <w:r w:rsidR="00F05EA7">
              <w:rPr>
                <w:noProof/>
                <w:webHidden/>
              </w:rPr>
              <w:t>36</w:t>
            </w:r>
            <w:r w:rsidR="001F10CA" w:rsidRPr="00140A83">
              <w:rPr>
                <w:noProof/>
                <w:webHidden/>
              </w:rPr>
              <w:fldChar w:fldCharType="end"/>
            </w:r>
          </w:hyperlink>
        </w:p>
        <w:p w:rsidR="00140A83" w:rsidRPr="00140A83" w:rsidRDefault="00093035" w:rsidP="00140A83">
          <w:pPr>
            <w:pStyle w:val="23"/>
            <w:spacing w:line="360" w:lineRule="auto"/>
            <w:rPr>
              <w:rFonts w:eastAsiaTheme="minorEastAsia"/>
              <w:noProof/>
              <w:sz w:val="22"/>
              <w:szCs w:val="22"/>
            </w:rPr>
          </w:pPr>
          <w:hyperlink w:anchor="_Toc448600138" w:history="1">
            <w:r w:rsidR="00140A83" w:rsidRPr="00140A83">
              <w:rPr>
                <w:rStyle w:val="a7"/>
                <w:noProof/>
                <w:color w:val="auto"/>
                <w:spacing w:val="4"/>
              </w:rPr>
              <w:t xml:space="preserve">9. </w:t>
            </w:r>
            <w:r w:rsidR="00140A83">
              <w:rPr>
                <w:rStyle w:val="a7"/>
                <w:noProof/>
                <w:color w:val="auto"/>
                <w:spacing w:val="4"/>
              </w:rPr>
              <w:t xml:space="preserve">   </w:t>
            </w:r>
            <w:r w:rsidR="00140A83" w:rsidRPr="00140A83">
              <w:rPr>
                <w:rStyle w:val="a7"/>
                <w:noProof/>
                <w:color w:val="auto"/>
                <w:spacing w:val="4"/>
              </w:rPr>
              <w:t>Информационно-методическое обеспечение образовательного процесса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_Toc448600138 \h </w:instrText>
            </w:r>
            <w:r w:rsidR="001F10CA" w:rsidRPr="00140A83">
              <w:rPr>
                <w:noProof/>
                <w:webHidden/>
              </w:rPr>
            </w:r>
            <w:r w:rsidR="001F10CA" w:rsidRPr="00140A83">
              <w:rPr>
                <w:noProof/>
                <w:webHidden/>
              </w:rPr>
              <w:fldChar w:fldCharType="separate"/>
            </w:r>
            <w:r w:rsidR="00F05EA7">
              <w:rPr>
                <w:noProof/>
                <w:webHidden/>
              </w:rPr>
              <w:t>39</w:t>
            </w:r>
            <w:r w:rsidR="001F10CA" w:rsidRPr="00140A83">
              <w:rPr>
                <w:noProof/>
                <w:webHidden/>
              </w:rPr>
              <w:fldChar w:fldCharType="end"/>
            </w:r>
          </w:hyperlink>
        </w:p>
        <w:p w:rsidR="00140A83" w:rsidRPr="00140A83" w:rsidRDefault="00093035" w:rsidP="00140A83">
          <w:pPr>
            <w:pStyle w:val="23"/>
            <w:spacing w:line="360" w:lineRule="auto"/>
            <w:rPr>
              <w:rFonts w:eastAsiaTheme="minorEastAsia"/>
              <w:noProof/>
              <w:sz w:val="22"/>
              <w:szCs w:val="22"/>
            </w:rPr>
          </w:pPr>
          <w:hyperlink w:anchor="_Toc448600139" w:history="1">
            <w:r w:rsidR="00140A83" w:rsidRPr="00140A83">
              <w:rPr>
                <w:rStyle w:val="a7"/>
                <w:noProof/>
                <w:color w:val="auto"/>
                <w:spacing w:val="4"/>
              </w:rPr>
              <w:t>10. Безопасность образовательного процесса</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_Toc448600139 \h </w:instrText>
            </w:r>
            <w:r w:rsidR="001F10CA" w:rsidRPr="00140A83">
              <w:rPr>
                <w:noProof/>
                <w:webHidden/>
              </w:rPr>
            </w:r>
            <w:r w:rsidR="001F10CA" w:rsidRPr="00140A83">
              <w:rPr>
                <w:noProof/>
                <w:webHidden/>
              </w:rPr>
              <w:fldChar w:fldCharType="separate"/>
            </w:r>
            <w:r w:rsidR="00F05EA7">
              <w:rPr>
                <w:noProof/>
                <w:webHidden/>
              </w:rPr>
              <w:t>41</w:t>
            </w:r>
            <w:r w:rsidR="001F10CA" w:rsidRPr="00140A83">
              <w:rPr>
                <w:noProof/>
                <w:webHidden/>
              </w:rPr>
              <w:fldChar w:fldCharType="end"/>
            </w:r>
          </w:hyperlink>
        </w:p>
        <w:p w:rsidR="00140A83" w:rsidRPr="00140A83" w:rsidRDefault="00093035" w:rsidP="00140A83">
          <w:pPr>
            <w:pStyle w:val="23"/>
            <w:spacing w:line="360" w:lineRule="auto"/>
            <w:rPr>
              <w:rFonts w:eastAsiaTheme="minorEastAsia"/>
              <w:noProof/>
              <w:sz w:val="22"/>
              <w:szCs w:val="22"/>
            </w:rPr>
          </w:pPr>
          <w:hyperlink w:anchor="_Toc448600140" w:history="1">
            <w:r w:rsidR="00140A83" w:rsidRPr="00140A83">
              <w:rPr>
                <w:rStyle w:val="a7"/>
                <w:noProof/>
                <w:color w:val="auto"/>
                <w:spacing w:val="4"/>
              </w:rPr>
              <w:t>Заключение</w:t>
            </w:r>
            <w:r w:rsidR="00140A83" w:rsidRPr="00140A83">
              <w:rPr>
                <w:noProof/>
                <w:webHidden/>
              </w:rPr>
              <w:tab/>
            </w:r>
            <w:r w:rsidR="001F10CA" w:rsidRPr="00140A83">
              <w:rPr>
                <w:noProof/>
                <w:webHidden/>
              </w:rPr>
              <w:fldChar w:fldCharType="begin"/>
            </w:r>
            <w:r w:rsidR="00140A83" w:rsidRPr="00140A83">
              <w:rPr>
                <w:noProof/>
                <w:webHidden/>
              </w:rPr>
              <w:instrText xml:space="preserve"> PAGEREF _Toc448600140 \h </w:instrText>
            </w:r>
            <w:r w:rsidR="001F10CA" w:rsidRPr="00140A83">
              <w:rPr>
                <w:noProof/>
                <w:webHidden/>
              </w:rPr>
            </w:r>
            <w:r w:rsidR="001F10CA" w:rsidRPr="00140A83">
              <w:rPr>
                <w:noProof/>
                <w:webHidden/>
              </w:rPr>
              <w:fldChar w:fldCharType="separate"/>
            </w:r>
            <w:r w:rsidR="00F05EA7">
              <w:rPr>
                <w:noProof/>
                <w:webHidden/>
              </w:rPr>
              <w:t>43</w:t>
            </w:r>
            <w:r w:rsidR="001F10CA" w:rsidRPr="00140A83">
              <w:rPr>
                <w:noProof/>
                <w:webHidden/>
              </w:rPr>
              <w:fldChar w:fldCharType="end"/>
            </w:r>
          </w:hyperlink>
        </w:p>
        <w:p w:rsidR="00140A83" w:rsidRDefault="001F10CA" w:rsidP="00140A83">
          <w:pPr>
            <w:spacing w:line="360" w:lineRule="auto"/>
          </w:pPr>
          <w:r w:rsidRPr="00140A83">
            <w:fldChar w:fldCharType="end"/>
          </w:r>
        </w:p>
      </w:sdtContent>
    </w:sdt>
    <w:p w:rsidR="00140A83" w:rsidRDefault="00140A83">
      <w:pPr>
        <w:spacing w:after="200" w:line="276" w:lineRule="auto"/>
      </w:pPr>
      <w:r>
        <w:br w:type="page"/>
      </w:r>
      <w:bookmarkStart w:id="0" w:name="_GoBack"/>
      <w:bookmarkEnd w:id="0"/>
    </w:p>
    <w:p w:rsidR="00140A83" w:rsidRDefault="00140A83">
      <w:pPr>
        <w:spacing w:after="200" w:line="276" w:lineRule="auto"/>
      </w:pPr>
    </w:p>
    <w:p w:rsidR="001F1C88" w:rsidRPr="00E568A2" w:rsidRDefault="001F1C88" w:rsidP="005532B6">
      <w:pPr>
        <w:pStyle w:val="2"/>
        <w:spacing w:line="276" w:lineRule="auto"/>
        <w:rPr>
          <w:sz w:val="28"/>
          <w:szCs w:val="28"/>
        </w:rPr>
      </w:pPr>
      <w:bookmarkStart w:id="1" w:name="_Toc361313140"/>
      <w:bookmarkStart w:id="2" w:name="_Toc361313979"/>
      <w:bookmarkStart w:id="3" w:name="_Toc361315966"/>
      <w:bookmarkStart w:id="4" w:name="_Toc361319305"/>
      <w:bookmarkStart w:id="5" w:name="_Toc394924622"/>
      <w:bookmarkStart w:id="6" w:name="_Toc448600129"/>
      <w:r w:rsidRPr="00E568A2">
        <w:rPr>
          <w:sz w:val="28"/>
          <w:szCs w:val="28"/>
        </w:rPr>
        <w:t>Введение</w:t>
      </w:r>
      <w:bookmarkEnd w:id="1"/>
      <w:bookmarkEnd w:id="2"/>
      <w:bookmarkEnd w:id="3"/>
      <w:bookmarkEnd w:id="4"/>
      <w:bookmarkEnd w:id="5"/>
      <w:bookmarkEnd w:id="6"/>
    </w:p>
    <w:p w:rsidR="001F1C88" w:rsidRPr="00720A52" w:rsidRDefault="001F1C88" w:rsidP="00D16E3E">
      <w:pPr>
        <w:spacing w:line="276" w:lineRule="auto"/>
        <w:ind w:firstLine="567"/>
        <w:jc w:val="center"/>
        <w:rPr>
          <w:b/>
          <w:sz w:val="28"/>
          <w:szCs w:val="28"/>
        </w:rPr>
      </w:pPr>
    </w:p>
    <w:p w:rsidR="00783DF0" w:rsidRPr="006A430B" w:rsidRDefault="00783DF0" w:rsidP="00783DF0">
      <w:pPr>
        <w:pStyle w:val="a6"/>
        <w:spacing w:line="360" w:lineRule="auto"/>
        <w:ind w:firstLine="708"/>
        <w:jc w:val="both"/>
        <w:rPr>
          <w:sz w:val="24"/>
          <w:szCs w:val="24"/>
        </w:rPr>
      </w:pPr>
      <w:r w:rsidRPr="006A430B">
        <w:rPr>
          <w:sz w:val="24"/>
          <w:szCs w:val="24"/>
        </w:rPr>
        <w:t xml:space="preserve">Настоящий отчет подготовлен по результатам самообследования </w:t>
      </w:r>
      <w:r w:rsidRPr="00783DF0">
        <w:rPr>
          <w:sz w:val="24"/>
          <w:szCs w:val="24"/>
        </w:rPr>
        <w:t>Государственного профессионального образовательного учреждения «Кузнецкого техникума сервиса и дизайна» им. Волкова В. А. (</w:t>
      </w:r>
      <w:r w:rsidR="00F80E34" w:rsidRPr="00F80E34">
        <w:rPr>
          <w:sz w:val="24"/>
          <w:szCs w:val="24"/>
        </w:rPr>
        <w:t xml:space="preserve">далее </w:t>
      </w:r>
      <w:r w:rsidRPr="00783DF0">
        <w:rPr>
          <w:sz w:val="24"/>
          <w:szCs w:val="24"/>
        </w:rPr>
        <w:t>ГПОУ КузТСиД им.Волкова В.А.) в</w:t>
      </w:r>
      <w:r w:rsidRPr="006A430B">
        <w:rPr>
          <w:sz w:val="24"/>
          <w:szCs w:val="24"/>
        </w:rPr>
        <w:t xml:space="preserve"> целях обеспечения доступности и открытости информации о его деятельности в соответствии с пунктом 3 части 2 статьи 29 Федерального закона от 29 декабря 2012 г. № 273-ФЗ «Об образовании в Российской Федерации» и следующими нормативными правовыми актами: </w:t>
      </w:r>
    </w:p>
    <w:p w:rsidR="00783DF0" w:rsidRPr="006A430B" w:rsidRDefault="00783DF0" w:rsidP="00783DF0">
      <w:pPr>
        <w:pStyle w:val="a6"/>
        <w:spacing w:line="360" w:lineRule="auto"/>
        <w:jc w:val="both"/>
        <w:rPr>
          <w:sz w:val="24"/>
          <w:szCs w:val="24"/>
        </w:rPr>
      </w:pPr>
      <w:r w:rsidRPr="006A430B">
        <w:rPr>
          <w:sz w:val="24"/>
          <w:szCs w:val="24"/>
        </w:rPr>
        <w:t xml:space="preserve">–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783DF0" w:rsidRPr="006A430B" w:rsidRDefault="00783DF0" w:rsidP="00783DF0">
      <w:pPr>
        <w:pStyle w:val="a6"/>
        <w:spacing w:line="360" w:lineRule="auto"/>
        <w:jc w:val="both"/>
        <w:rPr>
          <w:sz w:val="24"/>
          <w:szCs w:val="24"/>
        </w:rPr>
      </w:pPr>
      <w:r w:rsidRPr="006A430B">
        <w:rPr>
          <w:sz w:val="24"/>
          <w:szCs w:val="24"/>
        </w:rPr>
        <w:t xml:space="preserve">– приказом Минобрнауки России от 14.06.2013 № 462 «Об утверждении Порядка проведения самообследования образовательной организацией»; </w:t>
      </w:r>
    </w:p>
    <w:p w:rsidR="00783DF0" w:rsidRPr="006A430B" w:rsidRDefault="00783DF0" w:rsidP="00783DF0">
      <w:pPr>
        <w:pStyle w:val="a6"/>
        <w:spacing w:line="360" w:lineRule="auto"/>
        <w:jc w:val="both"/>
        <w:rPr>
          <w:sz w:val="24"/>
          <w:szCs w:val="24"/>
        </w:rPr>
      </w:pPr>
      <w:r w:rsidRPr="006A430B">
        <w:rPr>
          <w:sz w:val="24"/>
          <w:szCs w:val="24"/>
        </w:rPr>
        <w:t xml:space="preserve">– приказом Минобрнауки России от 10.12.2013 № 1324 «Об утверждении показателей деятельности образовательной организации, подлежащей самообследованию». </w:t>
      </w:r>
    </w:p>
    <w:p w:rsidR="00783DF0" w:rsidRPr="006A430B" w:rsidRDefault="00783DF0" w:rsidP="005B68BB">
      <w:pPr>
        <w:pStyle w:val="a6"/>
        <w:spacing w:line="360" w:lineRule="auto"/>
        <w:ind w:firstLine="567"/>
        <w:jc w:val="both"/>
        <w:rPr>
          <w:sz w:val="24"/>
          <w:szCs w:val="24"/>
        </w:rPr>
      </w:pPr>
      <w:r w:rsidRPr="006A430B">
        <w:rPr>
          <w:sz w:val="24"/>
          <w:szCs w:val="24"/>
        </w:rPr>
        <w:t>Отчёт открыт для публичного обсуждения и призван служить информационной основой для оценки деятельности Г</w:t>
      </w:r>
      <w:r w:rsidR="005B68BB">
        <w:rPr>
          <w:sz w:val="24"/>
          <w:szCs w:val="24"/>
        </w:rPr>
        <w:t>П</w:t>
      </w:r>
      <w:r w:rsidRPr="006A430B">
        <w:rPr>
          <w:sz w:val="24"/>
          <w:szCs w:val="24"/>
        </w:rPr>
        <w:t xml:space="preserve">ОУ </w:t>
      </w:r>
      <w:r w:rsidR="005B68BB" w:rsidRPr="00783DF0">
        <w:rPr>
          <w:sz w:val="24"/>
          <w:szCs w:val="24"/>
        </w:rPr>
        <w:t>КузТСиД им.Волкова В.А.</w:t>
      </w:r>
      <w:r w:rsidR="005B68BB">
        <w:rPr>
          <w:sz w:val="24"/>
          <w:szCs w:val="24"/>
        </w:rPr>
        <w:t xml:space="preserve"> </w:t>
      </w:r>
      <w:r w:rsidRPr="006A430B">
        <w:rPr>
          <w:sz w:val="24"/>
          <w:szCs w:val="24"/>
        </w:rPr>
        <w:t xml:space="preserve">его учредителем – Департаментом образования и науки Кемеровской области, другими государственными органами исполнительной власти, социальными партнёрами техникума, другими заинтересованными сторонами, независимыми экспертами и широкой общественностью. </w:t>
      </w:r>
    </w:p>
    <w:p w:rsidR="00783DF0" w:rsidRDefault="00783DF0" w:rsidP="00D16E3E">
      <w:pPr>
        <w:spacing w:line="276" w:lineRule="auto"/>
        <w:ind w:firstLine="567"/>
        <w:jc w:val="center"/>
        <w:rPr>
          <w:b/>
          <w:sz w:val="28"/>
          <w:szCs w:val="28"/>
        </w:rPr>
      </w:pPr>
    </w:p>
    <w:p w:rsidR="00140A83" w:rsidRPr="00783DF0" w:rsidRDefault="00140A83" w:rsidP="00D16E3E">
      <w:pPr>
        <w:spacing w:line="276" w:lineRule="auto"/>
        <w:ind w:firstLine="567"/>
        <w:jc w:val="center"/>
        <w:rPr>
          <w:b/>
          <w:sz w:val="28"/>
          <w:szCs w:val="28"/>
        </w:rPr>
      </w:pPr>
    </w:p>
    <w:p w:rsidR="001F1C88" w:rsidRPr="00E568A2" w:rsidRDefault="001F1C88" w:rsidP="00444186">
      <w:pPr>
        <w:pStyle w:val="2"/>
        <w:numPr>
          <w:ilvl w:val="0"/>
          <w:numId w:val="1"/>
        </w:numPr>
        <w:spacing w:line="276" w:lineRule="auto"/>
        <w:ind w:left="0" w:firstLine="0"/>
        <w:rPr>
          <w:sz w:val="28"/>
          <w:szCs w:val="28"/>
        </w:rPr>
      </w:pPr>
      <w:bookmarkStart w:id="7" w:name="_Toc361313141"/>
      <w:bookmarkStart w:id="8" w:name="_Toc361313980"/>
      <w:bookmarkStart w:id="9" w:name="_Toc361315967"/>
      <w:bookmarkStart w:id="10" w:name="_Toc361319306"/>
      <w:bookmarkStart w:id="11" w:name="_Toc394924623"/>
      <w:bookmarkStart w:id="12" w:name="_Toc448600130"/>
      <w:r w:rsidRPr="00E568A2">
        <w:rPr>
          <w:sz w:val="28"/>
          <w:szCs w:val="28"/>
        </w:rPr>
        <w:t>Общая характеристика техникума</w:t>
      </w:r>
      <w:bookmarkEnd w:id="7"/>
      <w:bookmarkEnd w:id="8"/>
      <w:bookmarkEnd w:id="9"/>
      <w:bookmarkEnd w:id="10"/>
      <w:bookmarkEnd w:id="11"/>
      <w:bookmarkEnd w:id="12"/>
    </w:p>
    <w:p w:rsidR="00140A83" w:rsidRPr="00006F0A" w:rsidRDefault="00140A83" w:rsidP="00D16E3E">
      <w:pPr>
        <w:spacing w:line="276" w:lineRule="auto"/>
        <w:ind w:firstLine="567"/>
      </w:pPr>
    </w:p>
    <w:p w:rsidR="00AC0ABE" w:rsidRPr="00E568A2" w:rsidRDefault="00AC0ABE" w:rsidP="00E568A2">
      <w:pPr>
        <w:pStyle w:val="a6"/>
        <w:spacing w:line="360" w:lineRule="auto"/>
        <w:ind w:firstLine="567"/>
        <w:jc w:val="both"/>
        <w:rPr>
          <w:sz w:val="24"/>
          <w:szCs w:val="24"/>
        </w:rPr>
      </w:pPr>
      <w:r w:rsidRPr="00E568A2">
        <w:rPr>
          <w:b/>
          <w:sz w:val="24"/>
          <w:szCs w:val="24"/>
        </w:rPr>
        <w:t>Тип, вид, статус.</w:t>
      </w:r>
      <w:r w:rsidRPr="00E568A2">
        <w:rPr>
          <w:sz w:val="24"/>
          <w:szCs w:val="24"/>
        </w:rPr>
        <w:t xml:space="preserve"> Техникум является государственным профессиональным образовательным учреждением. </w:t>
      </w:r>
    </w:p>
    <w:p w:rsidR="00AC0ABE" w:rsidRPr="00E568A2" w:rsidRDefault="00AC0ABE" w:rsidP="00E568A2">
      <w:pPr>
        <w:pStyle w:val="a6"/>
        <w:spacing w:line="360" w:lineRule="auto"/>
        <w:ind w:firstLine="567"/>
        <w:jc w:val="both"/>
        <w:rPr>
          <w:sz w:val="24"/>
          <w:szCs w:val="24"/>
        </w:rPr>
      </w:pPr>
      <w:r w:rsidRPr="00E568A2">
        <w:rPr>
          <w:sz w:val="24"/>
          <w:szCs w:val="24"/>
        </w:rPr>
        <w:t>Его учредителем и собственником его имущества является Кемеровская область, от имени которой функции и полномочия учредителя осуществляет департамент образования и науки Кемеровской области, а функции и полномочия собственника имущества – комитет по управлению государственным имуществом Кемеровской области (в пределах компетенций этих органов).</w:t>
      </w:r>
    </w:p>
    <w:p w:rsidR="00AC0ABE" w:rsidRPr="00E568A2" w:rsidRDefault="00AC0ABE" w:rsidP="00E568A2">
      <w:pPr>
        <w:pStyle w:val="a6"/>
        <w:spacing w:line="360" w:lineRule="auto"/>
        <w:ind w:firstLine="567"/>
        <w:jc w:val="both"/>
        <w:rPr>
          <w:sz w:val="24"/>
          <w:szCs w:val="24"/>
        </w:rPr>
      </w:pPr>
      <w:r w:rsidRPr="00E568A2">
        <w:rPr>
          <w:sz w:val="24"/>
          <w:szCs w:val="24"/>
        </w:rPr>
        <w:t xml:space="preserve">На основании распоряжения Коллегии Администрации Кемеровской области от 29.10.2015 № 588-р </w:t>
      </w:r>
      <w:r w:rsidR="005B68BB" w:rsidRPr="00E568A2">
        <w:rPr>
          <w:sz w:val="24"/>
          <w:szCs w:val="24"/>
        </w:rPr>
        <w:t>«</w:t>
      </w:r>
      <w:r w:rsidRPr="00E568A2">
        <w:rPr>
          <w:sz w:val="24"/>
          <w:szCs w:val="24"/>
        </w:rPr>
        <w:t>О переименовании государственных образовательных учреждений среднего профессионального образования и государственных учреждений дополнительного образования</w:t>
      </w:r>
      <w:r w:rsidR="005B68BB" w:rsidRPr="00E568A2">
        <w:rPr>
          <w:sz w:val="24"/>
          <w:szCs w:val="24"/>
        </w:rPr>
        <w:t>»</w:t>
      </w:r>
      <w:r w:rsidRPr="00E568A2">
        <w:rPr>
          <w:sz w:val="24"/>
          <w:szCs w:val="24"/>
        </w:rPr>
        <w:t xml:space="preserve"> государственное бюджетное образовательное учреждение среднего профессионального образования Кузнецкий техникум сервиса и дизайна им. Волкова В.А. (ГБОУ СПО КузТСиД) с </w:t>
      </w:r>
      <w:r w:rsidRPr="00E568A2">
        <w:rPr>
          <w:sz w:val="24"/>
          <w:szCs w:val="24"/>
        </w:rPr>
        <w:lastRenderedPageBreak/>
        <w:t xml:space="preserve">15.01.2016г. </w:t>
      </w:r>
      <w:r w:rsidRPr="00E568A2">
        <w:rPr>
          <w:i/>
          <w:sz w:val="24"/>
          <w:szCs w:val="24"/>
        </w:rPr>
        <w:t>переименовано</w:t>
      </w:r>
      <w:r w:rsidRPr="00E568A2">
        <w:rPr>
          <w:sz w:val="24"/>
          <w:szCs w:val="24"/>
        </w:rPr>
        <w:t xml:space="preserve"> в Государственное профессиональное образовательное учреждение «Кузнецкий техникум сервиса и дизайна» им. Волкова В.А. (ГПОУ КузТСиД им. Волкова В.А.).</w:t>
      </w:r>
    </w:p>
    <w:p w:rsidR="00AC0ABE" w:rsidRPr="00E568A2" w:rsidRDefault="00AC0ABE" w:rsidP="00E568A2">
      <w:pPr>
        <w:pStyle w:val="a6"/>
        <w:spacing w:line="360" w:lineRule="auto"/>
        <w:ind w:firstLine="567"/>
        <w:jc w:val="both"/>
        <w:rPr>
          <w:sz w:val="24"/>
          <w:szCs w:val="24"/>
        </w:rPr>
      </w:pPr>
      <w:r w:rsidRPr="00E568A2">
        <w:rPr>
          <w:i/>
          <w:sz w:val="24"/>
          <w:szCs w:val="24"/>
        </w:rPr>
        <w:t>Полное наименование техникума</w:t>
      </w:r>
      <w:r w:rsidRPr="00E568A2">
        <w:rPr>
          <w:sz w:val="24"/>
          <w:szCs w:val="24"/>
        </w:rPr>
        <w:t xml:space="preserve"> – Государственное профессиональное образовательное учреждение  «Кузнецкий техникум сервиса и дизайна» им. Волкова В.А.; сокращённое – ГПОУ КузТСиД им. Волкова В.А.</w:t>
      </w:r>
    </w:p>
    <w:p w:rsidR="00AC0ABE" w:rsidRPr="00E568A2" w:rsidRDefault="00AC0ABE" w:rsidP="00E568A2">
      <w:pPr>
        <w:pStyle w:val="a6"/>
        <w:spacing w:line="360" w:lineRule="auto"/>
        <w:ind w:firstLine="567"/>
        <w:jc w:val="both"/>
        <w:rPr>
          <w:sz w:val="24"/>
          <w:szCs w:val="24"/>
        </w:rPr>
      </w:pPr>
      <w:r w:rsidRPr="00E568A2">
        <w:rPr>
          <w:sz w:val="24"/>
          <w:szCs w:val="24"/>
        </w:rPr>
        <w:t>Техникум осуществляет образовательную деятельность на основании:</w:t>
      </w:r>
    </w:p>
    <w:p w:rsidR="00AC0ABE" w:rsidRPr="00E568A2" w:rsidRDefault="00AC0ABE" w:rsidP="00E568A2">
      <w:pPr>
        <w:pStyle w:val="a6"/>
        <w:spacing w:line="360" w:lineRule="auto"/>
        <w:ind w:firstLine="567"/>
        <w:jc w:val="both"/>
        <w:rPr>
          <w:sz w:val="24"/>
          <w:szCs w:val="24"/>
        </w:rPr>
      </w:pPr>
      <w:r w:rsidRPr="00E568A2">
        <w:rPr>
          <w:i/>
          <w:sz w:val="24"/>
          <w:szCs w:val="24"/>
        </w:rPr>
        <w:t>Лицензии</w:t>
      </w:r>
      <w:r w:rsidRPr="00E568A2">
        <w:rPr>
          <w:sz w:val="24"/>
          <w:szCs w:val="24"/>
        </w:rPr>
        <w:t xml:space="preserve"> на право ведения образовательной деятельности бессрочного действия (серия 42ЛО1 № 0002725, регистрационный № 15680), выданной 21 января 2016 г. Государственной службой по надзору и контролю в сфере образования Кемеровской области;</w:t>
      </w:r>
    </w:p>
    <w:p w:rsidR="00AC0ABE" w:rsidRPr="00E568A2" w:rsidRDefault="00AC0ABE" w:rsidP="00E568A2">
      <w:pPr>
        <w:pStyle w:val="a6"/>
        <w:spacing w:line="360" w:lineRule="auto"/>
        <w:ind w:firstLine="567"/>
        <w:jc w:val="both"/>
        <w:rPr>
          <w:sz w:val="24"/>
          <w:szCs w:val="24"/>
        </w:rPr>
      </w:pPr>
      <w:r w:rsidRPr="00E568A2">
        <w:rPr>
          <w:i/>
          <w:sz w:val="24"/>
          <w:szCs w:val="24"/>
        </w:rPr>
        <w:t>Свидетельства</w:t>
      </w:r>
      <w:r w:rsidRPr="00E568A2">
        <w:rPr>
          <w:sz w:val="24"/>
          <w:szCs w:val="24"/>
        </w:rPr>
        <w:t xml:space="preserve"> </w:t>
      </w:r>
      <w:r w:rsidRPr="00E568A2">
        <w:rPr>
          <w:i/>
          <w:sz w:val="24"/>
          <w:szCs w:val="24"/>
        </w:rPr>
        <w:t>о государственной аккредитации</w:t>
      </w:r>
      <w:r w:rsidRPr="00E568A2">
        <w:rPr>
          <w:sz w:val="24"/>
          <w:szCs w:val="24"/>
        </w:rPr>
        <w:t xml:space="preserve"> (серия 42А03 № 0000103, регистрационный № 3137), выданного 22 января 2016 г. Государственной службой по надзору и контролю в сфере </w:t>
      </w:r>
      <w:r w:rsidR="00907714" w:rsidRPr="00E568A2">
        <w:rPr>
          <w:sz w:val="24"/>
          <w:szCs w:val="24"/>
        </w:rPr>
        <w:t>образования Кемеровской области.</w:t>
      </w:r>
    </w:p>
    <w:p w:rsidR="00AC0ABE" w:rsidRPr="00E568A2" w:rsidRDefault="00AC0ABE" w:rsidP="00E568A2">
      <w:pPr>
        <w:pStyle w:val="a6"/>
        <w:spacing w:line="360" w:lineRule="auto"/>
        <w:ind w:firstLine="567"/>
        <w:jc w:val="both"/>
        <w:rPr>
          <w:sz w:val="24"/>
          <w:szCs w:val="24"/>
        </w:rPr>
      </w:pPr>
      <w:r w:rsidRPr="00E568A2">
        <w:rPr>
          <w:sz w:val="24"/>
          <w:szCs w:val="24"/>
        </w:rPr>
        <w:t>На основании данной лицензии техникум имеет право вести образовательную деятельность по 9 основным профессиональным образовательным программам СПО, а также по дополнительным профессиональным программам и программам профессионального обучения.</w:t>
      </w:r>
    </w:p>
    <w:p w:rsidR="00386436" w:rsidRDefault="00386436" w:rsidP="00F869EA">
      <w:pPr>
        <w:spacing w:line="276" w:lineRule="auto"/>
        <w:ind w:firstLine="567"/>
        <w:jc w:val="both"/>
        <w:rPr>
          <w:spacing w:val="-6"/>
          <w:sz w:val="28"/>
          <w:szCs w:val="28"/>
        </w:rPr>
      </w:pPr>
    </w:p>
    <w:p w:rsidR="00140A83" w:rsidRPr="004218CD" w:rsidRDefault="00140A83" w:rsidP="00F869EA">
      <w:pPr>
        <w:spacing w:line="276" w:lineRule="auto"/>
        <w:ind w:firstLine="567"/>
        <w:jc w:val="both"/>
        <w:rPr>
          <w:spacing w:val="-6"/>
          <w:sz w:val="28"/>
          <w:szCs w:val="28"/>
        </w:rPr>
      </w:pPr>
    </w:p>
    <w:p w:rsidR="00E568A2" w:rsidRPr="00E568A2" w:rsidRDefault="00E568A2" w:rsidP="00444186">
      <w:pPr>
        <w:pStyle w:val="2"/>
        <w:numPr>
          <w:ilvl w:val="0"/>
          <w:numId w:val="1"/>
        </w:numPr>
        <w:spacing w:line="276" w:lineRule="auto"/>
        <w:ind w:left="0" w:firstLine="0"/>
        <w:rPr>
          <w:spacing w:val="-6"/>
          <w:sz w:val="28"/>
          <w:szCs w:val="28"/>
        </w:rPr>
      </w:pPr>
      <w:bookmarkStart w:id="13" w:name="_Toc448600131"/>
      <w:bookmarkStart w:id="14" w:name="_Toc361313142"/>
      <w:bookmarkStart w:id="15" w:name="_Toc361313981"/>
      <w:bookmarkStart w:id="16" w:name="_Toc361315968"/>
      <w:bookmarkStart w:id="17" w:name="_Toc361319307"/>
      <w:bookmarkStart w:id="18" w:name="_Toc394924624"/>
      <w:r w:rsidRPr="00E568A2">
        <w:rPr>
          <w:spacing w:val="-6"/>
          <w:sz w:val="28"/>
          <w:szCs w:val="28"/>
        </w:rPr>
        <w:t xml:space="preserve">Показатели деятельности ГПОУ КузТСиД им. Волкова В.А. (утв. </w:t>
      </w:r>
      <w:hyperlink w:anchor="sub_0" w:history="1">
        <w:r w:rsidRPr="00E568A2">
          <w:rPr>
            <w:spacing w:val="-6"/>
          </w:rPr>
          <w:t>приказом</w:t>
        </w:r>
      </w:hyperlink>
      <w:r w:rsidRPr="00E568A2">
        <w:rPr>
          <w:spacing w:val="-6"/>
          <w:sz w:val="28"/>
          <w:szCs w:val="28"/>
        </w:rPr>
        <w:t xml:space="preserve"> Министерства образования и науки РФ от 10.12.2013 г. N 1324)</w:t>
      </w:r>
      <w:bookmarkEnd w:id="13"/>
    </w:p>
    <w:p w:rsidR="00140A83" w:rsidRPr="006A430B" w:rsidRDefault="00140A83" w:rsidP="00E568A2">
      <w:pPr>
        <w:pStyle w:val="a6"/>
        <w:spacing w:line="360" w:lineRule="auto"/>
        <w:jc w:val="center"/>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080"/>
        <w:gridCol w:w="1559"/>
      </w:tblGrid>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820927" w:rsidP="00E568A2">
            <w:pPr>
              <w:pStyle w:val="a6"/>
              <w:jc w:val="both"/>
              <w:rPr>
                <w:sz w:val="24"/>
                <w:szCs w:val="24"/>
              </w:rPr>
            </w:pPr>
            <w:r w:rsidRPr="00820927">
              <w:rPr>
                <w:sz w:val="24"/>
                <w:szCs w:val="24"/>
              </w:rPr>
              <w:t>№</w:t>
            </w:r>
            <w:r w:rsidR="00E568A2" w:rsidRPr="00820927">
              <w:rPr>
                <w:sz w:val="24"/>
                <w:szCs w:val="24"/>
              </w:rPr>
              <w:t xml:space="preserve"> п/п</w:t>
            </w:r>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Показатели</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Единица измерения</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rStyle w:val="afb"/>
                <w:color w:val="auto"/>
                <w:sz w:val="24"/>
                <w:szCs w:val="24"/>
              </w:rPr>
              <w:t>Образовательная деятельность</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19" w:name="sub_3011"/>
            <w:r w:rsidRPr="00820927">
              <w:rPr>
                <w:sz w:val="24"/>
                <w:szCs w:val="24"/>
              </w:rPr>
              <w:t>1.1</w:t>
            </w:r>
            <w:bookmarkEnd w:id="19"/>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Общая численность студентов, обучающихся по образовательным программам подготовки квалифицированных рабочих, служащих, в том числе:</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65 чел.</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0" w:name="sub_3111"/>
            <w:r w:rsidRPr="00820927">
              <w:rPr>
                <w:sz w:val="24"/>
                <w:szCs w:val="24"/>
              </w:rPr>
              <w:t>1.1.1</w:t>
            </w:r>
            <w:bookmarkEnd w:id="20"/>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По очной форме обучения</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65 чел.</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1" w:name="sub_3012"/>
            <w:r w:rsidRPr="00820927">
              <w:rPr>
                <w:sz w:val="24"/>
                <w:szCs w:val="24"/>
              </w:rPr>
              <w:t>1.2</w:t>
            </w:r>
            <w:bookmarkEnd w:id="21"/>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Общая численность студентов, обучающихся по образовательным программам подготовки специалистов среднего звена, в том числе:</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583 чел.</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2" w:name="sub_3121"/>
            <w:r w:rsidRPr="00820927">
              <w:rPr>
                <w:sz w:val="24"/>
                <w:szCs w:val="24"/>
              </w:rPr>
              <w:t>1.2.1</w:t>
            </w:r>
            <w:bookmarkEnd w:id="22"/>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По очной форме обучения</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583 чел.</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3" w:name="sub_3013"/>
            <w:r w:rsidRPr="00820927">
              <w:rPr>
                <w:sz w:val="24"/>
                <w:szCs w:val="24"/>
              </w:rPr>
              <w:t>1.3</w:t>
            </w:r>
            <w:bookmarkEnd w:id="23"/>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Количество реализуемых образовательных программ среднего профессионального образования</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7</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4" w:name="sub_3014"/>
            <w:r w:rsidRPr="00820927">
              <w:rPr>
                <w:sz w:val="24"/>
                <w:szCs w:val="24"/>
              </w:rPr>
              <w:t>1.4</w:t>
            </w:r>
            <w:bookmarkEnd w:id="24"/>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 студентов, зачисленных на первый курс на очную форму обучения, за отчетный период</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250 чел.</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5" w:name="sub_3015"/>
            <w:r w:rsidRPr="00820927">
              <w:rPr>
                <w:sz w:val="24"/>
                <w:szCs w:val="24"/>
              </w:rPr>
              <w:t>1.5</w:t>
            </w:r>
            <w:bookmarkEnd w:id="25"/>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студентов (курсантов) из числа инвалидов и обучающихся с ограниченными возможностями здоровья, в общей численности студентов (курсантов)</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7студентов/1%</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6" w:name="sub_3016"/>
            <w:r w:rsidRPr="00820927">
              <w:rPr>
                <w:sz w:val="24"/>
                <w:szCs w:val="24"/>
              </w:rPr>
              <w:t>1.6</w:t>
            </w:r>
            <w:bookmarkEnd w:id="26"/>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lang w:val="en-US"/>
              </w:rPr>
              <w:t>82</w:t>
            </w:r>
            <w:r w:rsidRPr="00820927">
              <w:rPr>
                <w:sz w:val="24"/>
                <w:szCs w:val="24"/>
              </w:rPr>
              <w:t xml:space="preserve"> человек</w:t>
            </w:r>
            <w:r w:rsidR="0003284A">
              <w:rPr>
                <w:sz w:val="24"/>
                <w:szCs w:val="24"/>
              </w:rPr>
              <w:t>а</w:t>
            </w:r>
            <w:r w:rsidRPr="00820927">
              <w:rPr>
                <w:sz w:val="24"/>
                <w:szCs w:val="24"/>
              </w:rPr>
              <w:t>/ 6</w:t>
            </w:r>
            <w:r w:rsidRPr="00820927">
              <w:rPr>
                <w:sz w:val="24"/>
                <w:szCs w:val="24"/>
                <w:lang w:val="en-US"/>
              </w:rPr>
              <w:t>4</w:t>
            </w:r>
            <w:r w:rsidRPr="00820927">
              <w:rPr>
                <w:sz w:val="24"/>
                <w:szCs w:val="24"/>
              </w:rPr>
              <w:t>%</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7" w:name="sub_3017"/>
            <w:r w:rsidRPr="00820927">
              <w:rPr>
                <w:sz w:val="24"/>
                <w:szCs w:val="24"/>
              </w:rPr>
              <w:t>1.7</w:t>
            </w:r>
            <w:bookmarkEnd w:id="27"/>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6</w:t>
            </w:r>
            <w:r w:rsidRPr="00820927">
              <w:rPr>
                <w:sz w:val="24"/>
                <w:szCs w:val="24"/>
                <w:lang w:val="en-US"/>
              </w:rPr>
              <w:t>0</w:t>
            </w:r>
            <w:r w:rsidRPr="00820927">
              <w:rPr>
                <w:sz w:val="24"/>
                <w:szCs w:val="24"/>
              </w:rPr>
              <w:t xml:space="preserve"> человек/ </w:t>
            </w:r>
          </w:p>
          <w:p w:rsidR="00E568A2" w:rsidRPr="00820927" w:rsidRDefault="00E568A2" w:rsidP="00E568A2">
            <w:pPr>
              <w:pStyle w:val="a6"/>
              <w:jc w:val="both"/>
              <w:rPr>
                <w:sz w:val="24"/>
                <w:szCs w:val="24"/>
              </w:rPr>
            </w:pPr>
            <w:r w:rsidRPr="00820927">
              <w:rPr>
                <w:sz w:val="24"/>
                <w:szCs w:val="24"/>
                <w:lang w:val="en-US"/>
              </w:rPr>
              <w:t>9</w:t>
            </w:r>
            <w:r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8" w:name="sub_3018"/>
            <w:r w:rsidRPr="00820927">
              <w:rPr>
                <w:sz w:val="24"/>
                <w:szCs w:val="24"/>
              </w:rPr>
              <w:lastRenderedPageBreak/>
              <w:t>1.8</w:t>
            </w:r>
            <w:bookmarkEnd w:id="28"/>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lang w:val="en-US"/>
              </w:rPr>
              <w:t>379</w:t>
            </w:r>
            <w:r w:rsidRPr="00820927">
              <w:rPr>
                <w:sz w:val="24"/>
                <w:szCs w:val="24"/>
              </w:rPr>
              <w:t xml:space="preserve"> человек/ </w:t>
            </w:r>
            <w:r w:rsidRPr="00820927">
              <w:rPr>
                <w:sz w:val="24"/>
                <w:szCs w:val="24"/>
                <w:lang w:val="en-US"/>
              </w:rPr>
              <w:t>58</w:t>
            </w:r>
            <w:r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29" w:name="sub_3019"/>
            <w:r w:rsidRPr="00820927">
              <w:rPr>
                <w:sz w:val="24"/>
                <w:szCs w:val="24"/>
              </w:rPr>
              <w:t>1.9</w:t>
            </w:r>
            <w:bookmarkEnd w:id="29"/>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педагогических работников в общей численности работников</w:t>
            </w:r>
          </w:p>
        </w:tc>
        <w:tc>
          <w:tcPr>
            <w:tcW w:w="1559" w:type="dxa"/>
            <w:tcBorders>
              <w:top w:val="single" w:sz="4" w:space="0" w:color="auto"/>
              <w:left w:val="single" w:sz="4" w:space="0" w:color="auto"/>
              <w:bottom w:val="single" w:sz="4" w:space="0" w:color="auto"/>
            </w:tcBorders>
            <w:vAlign w:val="center"/>
          </w:tcPr>
          <w:p w:rsidR="00E568A2" w:rsidRPr="00820927" w:rsidRDefault="00CA6907" w:rsidP="00703C7C">
            <w:pPr>
              <w:pStyle w:val="a6"/>
              <w:jc w:val="both"/>
              <w:rPr>
                <w:sz w:val="24"/>
                <w:szCs w:val="24"/>
              </w:rPr>
            </w:pPr>
            <w:r w:rsidRPr="00CA6907">
              <w:rPr>
                <w:sz w:val="24"/>
                <w:szCs w:val="24"/>
              </w:rPr>
              <w:t>5</w:t>
            </w:r>
            <w:r w:rsidR="00703C7C">
              <w:rPr>
                <w:sz w:val="24"/>
                <w:szCs w:val="24"/>
              </w:rPr>
              <w:t>4</w:t>
            </w:r>
            <w:r w:rsidR="00E568A2" w:rsidRPr="00CA6907">
              <w:rPr>
                <w:sz w:val="24"/>
                <w:szCs w:val="24"/>
              </w:rPr>
              <w:t xml:space="preserve"> человек</w:t>
            </w:r>
            <w:r w:rsidR="0003284A">
              <w:rPr>
                <w:sz w:val="24"/>
                <w:szCs w:val="24"/>
              </w:rPr>
              <w:t>а</w:t>
            </w:r>
            <w:r w:rsidR="00E568A2" w:rsidRPr="00CA6907">
              <w:rPr>
                <w:sz w:val="24"/>
                <w:szCs w:val="24"/>
              </w:rPr>
              <w:t xml:space="preserve">/ </w:t>
            </w:r>
            <w:r w:rsidR="00703C7C">
              <w:rPr>
                <w:sz w:val="24"/>
                <w:szCs w:val="24"/>
              </w:rPr>
              <w:t>58</w:t>
            </w:r>
            <w:r w:rsidR="00E568A2" w:rsidRPr="00CA6907">
              <w:rPr>
                <w:sz w:val="24"/>
                <w:szCs w:val="24"/>
              </w:rPr>
              <w:t>%</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0" w:name="sub_3110"/>
            <w:r w:rsidRPr="00820927">
              <w:rPr>
                <w:sz w:val="24"/>
                <w:szCs w:val="24"/>
              </w:rPr>
              <w:t>1.10</w:t>
            </w:r>
            <w:bookmarkEnd w:id="30"/>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vAlign w:val="center"/>
          </w:tcPr>
          <w:p w:rsidR="00E568A2" w:rsidRPr="00820927" w:rsidRDefault="00703C7C" w:rsidP="00E568A2">
            <w:pPr>
              <w:pStyle w:val="a6"/>
              <w:jc w:val="both"/>
              <w:rPr>
                <w:sz w:val="24"/>
                <w:szCs w:val="24"/>
              </w:rPr>
            </w:pPr>
            <w:r>
              <w:rPr>
                <w:sz w:val="24"/>
                <w:szCs w:val="24"/>
              </w:rPr>
              <w:t>51</w:t>
            </w:r>
            <w:r w:rsidR="00E568A2" w:rsidRPr="00820927">
              <w:rPr>
                <w:sz w:val="24"/>
                <w:szCs w:val="24"/>
              </w:rPr>
              <w:t xml:space="preserve"> человек/ </w:t>
            </w:r>
          </w:p>
          <w:p w:rsidR="00E568A2" w:rsidRPr="00820927" w:rsidRDefault="00E568A2" w:rsidP="00703C7C">
            <w:pPr>
              <w:pStyle w:val="a6"/>
              <w:jc w:val="both"/>
              <w:rPr>
                <w:sz w:val="24"/>
                <w:szCs w:val="24"/>
              </w:rPr>
            </w:pPr>
            <w:r w:rsidRPr="00820927">
              <w:rPr>
                <w:sz w:val="24"/>
                <w:szCs w:val="24"/>
              </w:rPr>
              <w:t>9</w:t>
            </w:r>
            <w:r w:rsidR="00703C7C">
              <w:rPr>
                <w:sz w:val="24"/>
                <w:szCs w:val="24"/>
              </w:rPr>
              <w:t>4</w:t>
            </w:r>
            <w:r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1" w:name="sub_31011"/>
            <w:r w:rsidRPr="00820927">
              <w:rPr>
                <w:sz w:val="24"/>
                <w:szCs w:val="24"/>
              </w:rPr>
              <w:t>1.11</w:t>
            </w:r>
            <w:bookmarkEnd w:id="31"/>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CA6907" w:rsidRDefault="00E568A2" w:rsidP="00E568A2">
            <w:pPr>
              <w:pStyle w:val="a6"/>
              <w:jc w:val="both"/>
              <w:rPr>
                <w:sz w:val="24"/>
                <w:szCs w:val="24"/>
              </w:rPr>
            </w:pPr>
            <w:r w:rsidRPr="00CA6907">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tcBorders>
            <w:vAlign w:val="center"/>
          </w:tcPr>
          <w:p w:rsidR="00E568A2" w:rsidRPr="00CA6907" w:rsidRDefault="00703C7C" w:rsidP="00E568A2">
            <w:pPr>
              <w:pStyle w:val="a6"/>
              <w:jc w:val="both"/>
              <w:rPr>
                <w:sz w:val="24"/>
                <w:szCs w:val="24"/>
                <w:lang w:val="en-US"/>
              </w:rPr>
            </w:pPr>
            <w:r>
              <w:rPr>
                <w:sz w:val="24"/>
                <w:szCs w:val="24"/>
              </w:rPr>
              <w:t>38</w:t>
            </w:r>
            <w:r w:rsidR="00E568A2" w:rsidRPr="00CA6907">
              <w:rPr>
                <w:sz w:val="24"/>
                <w:szCs w:val="24"/>
              </w:rPr>
              <w:t xml:space="preserve"> человек/ </w:t>
            </w:r>
          </w:p>
          <w:p w:rsidR="00E568A2" w:rsidRPr="00CA6907" w:rsidRDefault="00703C7C" w:rsidP="00CA6907">
            <w:pPr>
              <w:pStyle w:val="a6"/>
              <w:jc w:val="both"/>
              <w:rPr>
                <w:sz w:val="24"/>
                <w:szCs w:val="24"/>
              </w:rPr>
            </w:pPr>
            <w:r>
              <w:rPr>
                <w:sz w:val="24"/>
                <w:szCs w:val="24"/>
              </w:rPr>
              <w:t>70</w:t>
            </w:r>
            <w:r w:rsidR="00E568A2" w:rsidRPr="00CA690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2" w:name="sub_31111"/>
            <w:r w:rsidRPr="00820927">
              <w:rPr>
                <w:sz w:val="24"/>
                <w:szCs w:val="24"/>
              </w:rPr>
              <w:t>1.11.1</w:t>
            </w:r>
            <w:bookmarkEnd w:id="32"/>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Высшая</w:t>
            </w:r>
          </w:p>
        </w:tc>
        <w:tc>
          <w:tcPr>
            <w:tcW w:w="1559" w:type="dxa"/>
            <w:tcBorders>
              <w:top w:val="single" w:sz="4" w:space="0" w:color="auto"/>
              <w:left w:val="single" w:sz="4" w:space="0" w:color="auto"/>
              <w:bottom w:val="single" w:sz="4" w:space="0" w:color="auto"/>
            </w:tcBorders>
            <w:vAlign w:val="center"/>
          </w:tcPr>
          <w:p w:rsidR="00E568A2" w:rsidRPr="00820927" w:rsidRDefault="00703C7C" w:rsidP="00E568A2">
            <w:pPr>
              <w:pStyle w:val="a6"/>
              <w:jc w:val="both"/>
              <w:rPr>
                <w:sz w:val="24"/>
                <w:szCs w:val="24"/>
              </w:rPr>
            </w:pPr>
            <w:r>
              <w:rPr>
                <w:sz w:val="24"/>
                <w:szCs w:val="24"/>
              </w:rPr>
              <w:t>17</w:t>
            </w:r>
            <w:r w:rsidR="00E568A2" w:rsidRPr="00820927">
              <w:rPr>
                <w:sz w:val="24"/>
                <w:szCs w:val="24"/>
              </w:rPr>
              <w:t xml:space="preserve"> человек/</w:t>
            </w:r>
          </w:p>
          <w:p w:rsidR="00E568A2" w:rsidRPr="00820927" w:rsidRDefault="00703C7C" w:rsidP="00E568A2">
            <w:pPr>
              <w:pStyle w:val="a6"/>
              <w:jc w:val="both"/>
              <w:rPr>
                <w:sz w:val="24"/>
                <w:szCs w:val="24"/>
              </w:rPr>
            </w:pPr>
            <w:r>
              <w:rPr>
                <w:sz w:val="24"/>
                <w:szCs w:val="24"/>
              </w:rPr>
              <w:t>31</w:t>
            </w:r>
            <w:r w:rsidR="00E568A2"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3" w:name="sub_31112"/>
            <w:r w:rsidRPr="00820927">
              <w:rPr>
                <w:sz w:val="24"/>
                <w:szCs w:val="24"/>
              </w:rPr>
              <w:t>1.11.2</w:t>
            </w:r>
            <w:bookmarkEnd w:id="33"/>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Первая</w:t>
            </w:r>
          </w:p>
        </w:tc>
        <w:tc>
          <w:tcPr>
            <w:tcW w:w="1559" w:type="dxa"/>
            <w:tcBorders>
              <w:top w:val="single" w:sz="4" w:space="0" w:color="auto"/>
              <w:left w:val="single" w:sz="4" w:space="0" w:color="auto"/>
              <w:bottom w:val="single" w:sz="4" w:space="0" w:color="auto"/>
            </w:tcBorders>
            <w:vAlign w:val="center"/>
          </w:tcPr>
          <w:p w:rsidR="00E568A2" w:rsidRPr="00820927" w:rsidRDefault="00CA6907" w:rsidP="00E568A2">
            <w:pPr>
              <w:pStyle w:val="a6"/>
              <w:jc w:val="both"/>
              <w:rPr>
                <w:sz w:val="24"/>
                <w:szCs w:val="24"/>
              </w:rPr>
            </w:pPr>
            <w:r>
              <w:rPr>
                <w:sz w:val="24"/>
                <w:szCs w:val="24"/>
              </w:rPr>
              <w:t>21</w:t>
            </w:r>
            <w:r w:rsidR="00E568A2" w:rsidRPr="00820927">
              <w:rPr>
                <w:sz w:val="24"/>
                <w:szCs w:val="24"/>
              </w:rPr>
              <w:t xml:space="preserve"> человек/ </w:t>
            </w:r>
          </w:p>
          <w:p w:rsidR="00E568A2" w:rsidRPr="00820927" w:rsidRDefault="00703C7C" w:rsidP="00E568A2">
            <w:pPr>
              <w:pStyle w:val="a6"/>
              <w:jc w:val="both"/>
              <w:rPr>
                <w:sz w:val="24"/>
                <w:szCs w:val="24"/>
              </w:rPr>
            </w:pPr>
            <w:r>
              <w:rPr>
                <w:sz w:val="24"/>
                <w:szCs w:val="24"/>
              </w:rPr>
              <w:t>39</w:t>
            </w:r>
            <w:r w:rsidR="00E568A2"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4" w:name="sub_31012"/>
            <w:r w:rsidRPr="00820927">
              <w:rPr>
                <w:sz w:val="24"/>
                <w:szCs w:val="24"/>
              </w:rPr>
              <w:t>1.12</w:t>
            </w:r>
            <w:bookmarkEnd w:id="34"/>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559" w:type="dxa"/>
            <w:tcBorders>
              <w:top w:val="single" w:sz="4" w:space="0" w:color="auto"/>
              <w:left w:val="single" w:sz="4" w:space="0" w:color="auto"/>
              <w:bottom w:val="single" w:sz="4" w:space="0" w:color="auto"/>
            </w:tcBorders>
            <w:vAlign w:val="center"/>
          </w:tcPr>
          <w:p w:rsidR="00E568A2" w:rsidRPr="00820927" w:rsidRDefault="00703C7C" w:rsidP="00E568A2">
            <w:pPr>
              <w:pStyle w:val="a6"/>
              <w:jc w:val="both"/>
              <w:rPr>
                <w:sz w:val="24"/>
                <w:szCs w:val="24"/>
              </w:rPr>
            </w:pPr>
            <w:r>
              <w:rPr>
                <w:sz w:val="24"/>
                <w:szCs w:val="24"/>
              </w:rPr>
              <w:t>52</w:t>
            </w:r>
            <w:r w:rsidR="00E568A2" w:rsidRPr="00820927">
              <w:rPr>
                <w:sz w:val="24"/>
                <w:szCs w:val="24"/>
              </w:rPr>
              <w:t xml:space="preserve"> человек</w:t>
            </w:r>
            <w:r w:rsidR="0003284A">
              <w:rPr>
                <w:sz w:val="24"/>
                <w:szCs w:val="24"/>
              </w:rPr>
              <w:t>а</w:t>
            </w:r>
            <w:r w:rsidR="00E568A2" w:rsidRPr="00820927">
              <w:rPr>
                <w:sz w:val="24"/>
                <w:szCs w:val="24"/>
              </w:rPr>
              <w:t>/</w:t>
            </w:r>
          </w:p>
          <w:p w:rsidR="00E568A2" w:rsidRPr="00820927" w:rsidRDefault="00703C7C" w:rsidP="00E568A2">
            <w:pPr>
              <w:pStyle w:val="a6"/>
              <w:jc w:val="both"/>
              <w:rPr>
                <w:sz w:val="24"/>
                <w:szCs w:val="24"/>
              </w:rPr>
            </w:pPr>
            <w:r>
              <w:rPr>
                <w:sz w:val="24"/>
                <w:szCs w:val="24"/>
              </w:rPr>
              <w:t>96</w:t>
            </w:r>
            <w:r w:rsidR="00E568A2" w:rsidRPr="00820927">
              <w:rPr>
                <w:sz w:val="24"/>
                <w:szCs w:val="24"/>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5" w:name="sub_31013"/>
            <w:r w:rsidRPr="00820927">
              <w:rPr>
                <w:sz w:val="24"/>
                <w:szCs w:val="24"/>
              </w:rPr>
              <w:t>1.13</w:t>
            </w:r>
            <w:bookmarkEnd w:id="35"/>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559" w:type="dxa"/>
            <w:tcBorders>
              <w:top w:val="single" w:sz="4" w:space="0" w:color="auto"/>
              <w:left w:val="single" w:sz="4" w:space="0" w:color="auto"/>
              <w:bottom w:val="single" w:sz="4" w:space="0" w:color="auto"/>
            </w:tcBorders>
            <w:vAlign w:val="center"/>
          </w:tcPr>
          <w:p w:rsidR="00E568A2" w:rsidRPr="00820927" w:rsidRDefault="00703C7C" w:rsidP="00E568A2">
            <w:pPr>
              <w:pStyle w:val="a6"/>
              <w:jc w:val="both"/>
              <w:rPr>
                <w:sz w:val="24"/>
                <w:szCs w:val="24"/>
              </w:rPr>
            </w:pPr>
            <w:r>
              <w:rPr>
                <w:sz w:val="24"/>
                <w:szCs w:val="24"/>
                <w:lang w:val="en-US"/>
              </w:rPr>
              <w:t>4</w:t>
            </w:r>
            <w:r w:rsidR="0003284A">
              <w:rPr>
                <w:sz w:val="24"/>
                <w:szCs w:val="24"/>
              </w:rPr>
              <w:t>5</w:t>
            </w:r>
            <w:r w:rsidR="00E568A2" w:rsidRPr="00820927">
              <w:rPr>
                <w:sz w:val="24"/>
                <w:szCs w:val="24"/>
              </w:rPr>
              <w:t xml:space="preserve"> человек/</w:t>
            </w:r>
          </w:p>
          <w:p w:rsidR="00E568A2" w:rsidRPr="00820927" w:rsidRDefault="0003284A" w:rsidP="0003284A">
            <w:pPr>
              <w:pStyle w:val="a6"/>
              <w:jc w:val="both"/>
              <w:rPr>
                <w:sz w:val="24"/>
                <w:szCs w:val="24"/>
              </w:rPr>
            </w:pPr>
            <w:r>
              <w:rPr>
                <w:sz w:val="24"/>
                <w:szCs w:val="24"/>
              </w:rPr>
              <w:t>83</w:t>
            </w:r>
            <w:r w:rsidR="00E568A2" w:rsidRPr="00820927">
              <w:rPr>
                <w:sz w:val="24"/>
                <w:szCs w:val="24"/>
              </w:rPr>
              <w:t xml:space="preserve"> %</w:t>
            </w:r>
            <w:r w:rsidR="00E568A2" w:rsidRPr="00820927">
              <w:rPr>
                <w:sz w:val="24"/>
                <w:szCs w:val="24"/>
                <w:lang w:val="en-US"/>
              </w:rPr>
              <w:t xml:space="preserve">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6" w:name="sub_3114"/>
            <w:r w:rsidRPr="00820927">
              <w:rPr>
                <w:sz w:val="24"/>
                <w:szCs w:val="24"/>
              </w:rPr>
              <w:t>1.14</w:t>
            </w:r>
            <w:bookmarkEnd w:id="36"/>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Общая численность студентов (курсантов) образовательной организации, обучающихся в филиале образовательной организации (далее - филиал)</w:t>
            </w:r>
            <w:hyperlink w:anchor="sub_311" w:history="1">
              <w:r w:rsidRPr="00820927">
                <w:rPr>
                  <w:rStyle w:val="afc"/>
                  <w:color w:val="auto"/>
                  <w:sz w:val="24"/>
                  <w:szCs w:val="24"/>
                </w:rPr>
                <w:t>*</w:t>
              </w:r>
            </w:hyperlink>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0</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7" w:name="sub_3002"/>
            <w:r w:rsidRPr="00820927">
              <w:rPr>
                <w:sz w:val="24"/>
                <w:szCs w:val="24"/>
              </w:rPr>
              <w:t>2.</w:t>
            </w:r>
            <w:bookmarkEnd w:id="37"/>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rStyle w:val="afb"/>
                <w:color w:val="auto"/>
                <w:sz w:val="24"/>
                <w:szCs w:val="24"/>
              </w:rPr>
              <w:t>Финансово-экономическая деятельность</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8" w:name="sub_3021"/>
            <w:r w:rsidRPr="00820927">
              <w:rPr>
                <w:sz w:val="24"/>
                <w:szCs w:val="24"/>
              </w:rPr>
              <w:t>2.1</w:t>
            </w:r>
            <w:bookmarkEnd w:id="38"/>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Доходы образовательной организации по всем видам финансового обеспечения (деятельности)</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41066,1 тыс. руб.</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39" w:name="sub_3022"/>
            <w:r w:rsidRPr="00820927">
              <w:rPr>
                <w:sz w:val="24"/>
                <w:szCs w:val="24"/>
              </w:rPr>
              <w:t>2.2</w:t>
            </w:r>
            <w:bookmarkEnd w:id="39"/>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1080,69 тыс. руб.</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0" w:name="sub_3023"/>
            <w:r w:rsidRPr="00820927">
              <w:rPr>
                <w:sz w:val="24"/>
                <w:szCs w:val="24"/>
              </w:rPr>
              <w:t>2.3</w:t>
            </w:r>
            <w:bookmarkEnd w:id="40"/>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Доходы образовательной организации из средств от приносящей доход деятельности в расчете на одного педагогического работника</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93,7 тыс. руб.</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1" w:name="sub_3024"/>
            <w:r w:rsidRPr="00820927">
              <w:rPr>
                <w:sz w:val="24"/>
                <w:szCs w:val="24"/>
              </w:rPr>
              <w:t>2.4</w:t>
            </w:r>
            <w:bookmarkEnd w:id="41"/>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Отношение среднего заработка 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1,15 %</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2" w:name="sub_3003"/>
            <w:r w:rsidRPr="00820927">
              <w:rPr>
                <w:sz w:val="24"/>
                <w:szCs w:val="24"/>
              </w:rPr>
              <w:t>3.</w:t>
            </w:r>
            <w:bookmarkEnd w:id="42"/>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rStyle w:val="afb"/>
                <w:color w:val="auto"/>
                <w:sz w:val="24"/>
                <w:szCs w:val="24"/>
              </w:rPr>
              <w:t>Инфраструктура</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3" w:name="sub_3031"/>
            <w:r w:rsidRPr="00820927">
              <w:rPr>
                <w:sz w:val="24"/>
                <w:szCs w:val="24"/>
              </w:rPr>
              <w:t>3.1</w:t>
            </w:r>
            <w:bookmarkEnd w:id="43"/>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Общая площадь помещений, в которых осуществляется образовательная деятельность, в расчете на одного студента (курсанта)</w:t>
            </w:r>
          </w:p>
        </w:tc>
        <w:tc>
          <w:tcPr>
            <w:tcW w:w="1559" w:type="dxa"/>
            <w:tcBorders>
              <w:top w:val="single" w:sz="4" w:space="0" w:color="auto"/>
              <w:left w:val="single" w:sz="4" w:space="0" w:color="auto"/>
              <w:bottom w:val="single" w:sz="4" w:space="0" w:color="auto"/>
            </w:tcBorders>
            <w:vAlign w:val="center"/>
          </w:tcPr>
          <w:p w:rsidR="00E568A2" w:rsidRPr="00820927" w:rsidRDefault="00E568A2" w:rsidP="00E568A2">
            <w:pPr>
              <w:pStyle w:val="a6"/>
              <w:jc w:val="both"/>
              <w:rPr>
                <w:sz w:val="24"/>
                <w:szCs w:val="24"/>
              </w:rPr>
            </w:pPr>
            <w:r w:rsidRPr="00820927">
              <w:rPr>
                <w:sz w:val="24"/>
                <w:szCs w:val="24"/>
              </w:rPr>
              <w:t>8 кв.м</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4" w:name="sub_3032"/>
            <w:r w:rsidRPr="00820927">
              <w:rPr>
                <w:sz w:val="24"/>
                <w:szCs w:val="24"/>
              </w:rPr>
              <w:t>3.2</w:t>
            </w:r>
            <w:bookmarkEnd w:id="44"/>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540574" w:rsidRDefault="00E568A2" w:rsidP="00E568A2">
            <w:pPr>
              <w:pStyle w:val="a6"/>
              <w:jc w:val="both"/>
              <w:rPr>
                <w:sz w:val="24"/>
                <w:szCs w:val="24"/>
              </w:rPr>
            </w:pPr>
            <w:r w:rsidRPr="00540574">
              <w:rPr>
                <w:sz w:val="24"/>
                <w:szCs w:val="24"/>
              </w:rPr>
              <w:t>Количество компьютеров со сроком эксплуатации не более 5 лет в расчете на одного студента (курсанта)</w:t>
            </w:r>
          </w:p>
        </w:tc>
        <w:tc>
          <w:tcPr>
            <w:tcW w:w="1559" w:type="dxa"/>
            <w:tcBorders>
              <w:top w:val="single" w:sz="4" w:space="0" w:color="auto"/>
              <w:left w:val="single" w:sz="4" w:space="0" w:color="auto"/>
              <w:bottom w:val="single" w:sz="4" w:space="0" w:color="auto"/>
            </w:tcBorders>
            <w:vAlign w:val="center"/>
          </w:tcPr>
          <w:p w:rsidR="00E568A2" w:rsidRPr="00540574" w:rsidRDefault="00540574" w:rsidP="00E568A2">
            <w:pPr>
              <w:pStyle w:val="a6"/>
              <w:jc w:val="both"/>
              <w:rPr>
                <w:sz w:val="24"/>
                <w:szCs w:val="24"/>
              </w:rPr>
            </w:pPr>
            <w:r w:rsidRPr="00540574">
              <w:rPr>
                <w:sz w:val="24"/>
                <w:szCs w:val="24"/>
              </w:rPr>
              <w:t>97</w:t>
            </w:r>
            <w:r w:rsidR="00E568A2" w:rsidRPr="00540574">
              <w:rPr>
                <w:sz w:val="24"/>
                <w:szCs w:val="24"/>
              </w:rPr>
              <w:t xml:space="preserve"> единиц</w:t>
            </w:r>
          </w:p>
        </w:tc>
      </w:tr>
      <w:tr w:rsidR="00E568A2" w:rsidRPr="00820927" w:rsidTr="002F6296">
        <w:tc>
          <w:tcPr>
            <w:tcW w:w="709" w:type="dxa"/>
            <w:tcBorders>
              <w:top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bookmarkStart w:id="45" w:name="sub_3033"/>
            <w:r w:rsidRPr="00820927">
              <w:rPr>
                <w:sz w:val="24"/>
                <w:szCs w:val="24"/>
              </w:rPr>
              <w:t>3.3</w:t>
            </w:r>
            <w:bookmarkEnd w:id="45"/>
          </w:p>
        </w:tc>
        <w:tc>
          <w:tcPr>
            <w:tcW w:w="8080" w:type="dxa"/>
            <w:tcBorders>
              <w:top w:val="single" w:sz="4" w:space="0" w:color="auto"/>
              <w:left w:val="single" w:sz="4" w:space="0" w:color="auto"/>
              <w:bottom w:val="single" w:sz="4" w:space="0" w:color="auto"/>
              <w:right w:val="single" w:sz="4" w:space="0" w:color="auto"/>
            </w:tcBorders>
            <w:vAlign w:val="center"/>
          </w:tcPr>
          <w:p w:rsidR="00E568A2" w:rsidRPr="00820927" w:rsidRDefault="00E568A2" w:rsidP="00E568A2">
            <w:pPr>
              <w:pStyle w:val="a6"/>
              <w:jc w:val="both"/>
              <w:rPr>
                <w:sz w:val="24"/>
                <w:szCs w:val="24"/>
              </w:rPr>
            </w:pPr>
            <w:r w:rsidRPr="00820927">
              <w:rPr>
                <w:sz w:val="24"/>
                <w:szCs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559" w:type="dxa"/>
            <w:tcBorders>
              <w:top w:val="single" w:sz="4" w:space="0" w:color="auto"/>
              <w:left w:val="single" w:sz="4" w:space="0" w:color="auto"/>
              <w:bottom w:val="single" w:sz="4" w:space="0" w:color="auto"/>
            </w:tcBorders>
            <w:vAlign w:val="center"/>
          </w:tcPr>
          <w:p w:rsidR="00E568A2" w:rsidRPr="00820927" w:rsidRDefault="002F6296" w:rsidP="00E568A2">
            <w:pPr>
              <w:pStyle w:val="a6"/>
              <w:jc w:val="both"/>
              <w:rPr>
                <w:sz w:val="24"/>
                <w:szCs w:val="24"/>
              </w:rPr>
            </w:pPr>
            <w:r>
              <w:rPr>
                <w:sz w:val="24"/>
                <w:szCs w:val="24"/>
              </w:rPr>
              <w:t>33</w:t>
            </w:r>
            <w:r w:rsidR="00E568A2" w:rsidRPr="00820927">
              <w:rPr>
                <w:sz w:val="24"/>
                <w:szCs w:val="24"/>
              </w:rPr>
              <w:t xml:space="preserve"> человек/</w:t>
            </w:r>
          </w:p>
          <w:p w:rsidR="00E568A2" w:rsidRPr="00820927" w:rsidRDefault="00E568A2" w:rsidP="00E568A2">
            <w:pPr>
              <w:pStyle w:val="a6"/>
              <w:jc w:val="both"/>
              <w:rPr>
                <w:sz w:val="24"/>
                <w:szCs w:val="24"/>
              </w:rPr>
            </w:pPr>
            <w:r w:rsidRPr="00820927">
              <w:rPr>
                <w:sz w:val="24"/>
                <w:szCs w:val="24"/>
              </w:rPr>
              <w:t>100 %</w:t>
            </w:r>
          </w:p>
        </w:tc>
      </w:tr>
    </w:tbl>
    <w:p w:rsidR="00E568A2" w:rsidRDefault="00E568A2" w:rsidP="00E568A2">
      <w:pPr>
        <w:pStyle w:val="a6"/>
        <w:spacing w:line="360" w:lineRule="auto"/>
        <w:jc w:val="both"/>
        <w:rPr>
          <w:sz w:val="24"/>
          <w:szCs w:val="24"/>
        </w:rPr>
      </w:pPr>
    </w:p>
    <w:p w:rsidR="00140A83" w:rsidRPr="006A430B" w:rsidRDefault="00140A83" w:rsidP="00E568A2">
      <w:pPr>
        <w:pStyle w:val="a6"/>
        <w:spacing w:line="360" w:lineRule="auto"/>
        <w:jc w:val="both"/>
        <w:rPr>
          <w:sz w:val="24"/>
          <w:szCs w:val="24"/>
        </w:rPr>
      </w:pPr>
    </w:p>
    <w:p w:rsidR="00F3112A" w:rsidRPr="00F3112A" w:rsidRDefault="00F3112A" w:rsidP="00444186">
      <w:pPr>
        <w:pStyle w:val="2"/>
        <w:numPr>
          <w:ilvl w:val="0"/>
          <w:numId w:val="1"/>
        </w:numPr>
        <w:spacing w:line="276" w:lineRule="auto"/>
        <w:ind w:left="0" w:firstLine="0"/>
        <w:rPr>
          <w:spacing w:val="-6"/>
          <w:sz w:val="28"/>
          <w:szCs w:val="28"/>
        </w:rPr>
      </w:pPr>
      <w:bookmarkStart w:id="46" w:name="_Toc448600132"/>
      <w:bookmarkEnd w:id="14"/>
      <w:bookmarkEnd w:id="15"/>
      <w:bookmarkEnd w:id="16"/>
      <w:bookmarkEnd w:id="17"/>
      <w:bookmarkEnd w:id="18"/>
      <w:r w:rsidRPr="00F3112A">
        <w:rPr>
          <w:spacing w:val="-6"/>
          <w:sz w:val="28"/>
          <w:szCs w:val="28"/>
        </w:rPr>
        <w:t>Образовательная деятельность техникума</w:t>
      </w:r>
      <w:bookmarkEnd w:id="46"/>
    </w:p>
    <w:p w:rsidR="00F3112A" w:rsidRDefault="00F3112A" w:rsidP="00F3112A">
      <w:pPr>
        <w:pStyle w:val="a6"/>
        <w:spacing w:line="360" w:lineRule="auto"/>
        <w:ind w:firstLine="708"/>
        <w:jc w:val="both"/>
        <w:rPr>
          <w:sz w:val="24"/>
          <w:szCs w:val="24"/>
        </w:rPr>
      </w:pPr>
    </w:p>
    <w:p w:rsidR="00F3112A" w:rsidRPr="006A430B" w:rsidRDefault="00F3112A" w:rsidP="00F3112A">
      <w:pPr>
        <w:pStyle w:val="a6"/>
        <w:spacing w:line="360" w:lineRule="auto"/>
        <w:ind w:firstLine="708"/>
        <w:jc w:val="both"/>
        <w:rPr>
          <w:sz w:val="24"/>
          <w:szCs w:val="24"/>
        </w:rPr>
      </w:pPr>
      <w:r w:rsidRPr="006A430B">
        <w:rPr>
          <w:sz w:val="24"/>
          <w:szCs w:val="24"/>
        </w:rPr>
        <w:t>В 201</w:t>
      </w:r>
      <w:r>
        <w:rPr>
          <w:sz w:val="24"/>
          <w:szCs w:val="24"/>
        </w:rPr>
        <w:t>5</w:t>
      </w:r>
      <w:r w:rsidRPr="006A430B">
        <w:rPr>
          <w:sz w:val="24"/>
          <w:szCs w:val="24"/>
        </w:rPr>
        <w:t>-201</w:t>
      </w:r>
      <w:r>
        <w:rPr>
          <w:sz w:val="24"/>
          <w:szCs w:val="24"/>
        </w:rPr>
        <w:t>6</w:t>
      </w:r>
      <w:r w:rsidRPr="006A430B">
        <w:rPr>
          <w:sz w:val="24"/>
          <w:szCs w:val="24"/>
        </w:rPr>
        <w:t xml:space="preserve"> учебном году образовательная деятельность техникума направлена на реализацию основных направлений работы: усиление практической направленности и расширение спектра реализуемых техникумом образовательных программ и услуг, активизация и повышение результативности научно-исследовательской</w:t>
      </w:r>
      <w:r>
        <w:rPr>
          <w:sz w:val="24"/>
          <w:szCs w:val="24"/>
        </w:rPr>
        <w:t>,</w:t>
      </w:r>
      <w:r w:rsidRPr="006A430B">
        <w:rPr>
          <w:sz w:val="24"/>
          <w:szCs w:val="24"/>
        </w:rPr>
        <w:t xml:space="preserve"> проектно-аналитической деятельности педагогов и обучающихся и.т.д. </w:t>
      </w:r>
    </w:p>
    <w:p w:rsidR="00F3112A" w:rsidRPr="006A430B" w:rsidRDefault="00F3112A" w:rsidP="00F3112A">
      <w:pPr>
        <w:pStyle w:val="a6"/>
        <w:spacing w:line="360" w:lineRule="auto"/>
        <w:ind w:firstLine="708"/>
        <w:jc w:val="both"/>
        <w:rPr>
          <w:sz w:val="24"/>
          <w:szCs w:val="24"/>
        </w:rPr>
      </w:pPr>
      <w:r w:rsidRPr="006A430B">
        <w:rPr>
          <w:sz w:val="24"/>
          <w:szCs w:val="24"/>
        </w:rPr>
        <w:lastRenderedPageBreak/>
        <w:t>В</w:t>
      </w:r>
      <w:r w:rsidRPr="006A430B">
        <w:rPr>
          <w:spacing w:val="48"/>
          <w:sz w:val="24"/>
          <w:szCs w:val="24"/>
        </w:rPr>
        <w:t xml:space="preserve"> </w:t>
      </w:r>
      <w:r w:rsidRPr="006A430B">
        <w:rPr>
          <w:sz w:val="24"/>
          <w:szCs w:val="24"/>
        </w:rPr>
        <w:t>этом</w:t>
      </w:r>
      <w:r w:rsidRPr="006A430B">
        <w:rPr>
          <w:spacing w:val="48"/>
          <w:sz w:val="24"/>
          <w:szCs w:val="24"/>
        </w:rPr>
        <w:t xml:space="preserve"> </w:t>
      </w:r>
      <w:r w:rsidRPr="006A430B">
        <w:rPr>
          <w:sz w:val="24"/>
          <w:szCs w:val="24"/>
        </w:rPr>
        <w:t>учебном</w:t>
      </w:r>
      <w:r w:rsidRPr="006A430B">
        <w:rPr>
          <w:spacing w:val="48"/>
          <w:sz w:val="24"/>
          <w:szCs w:val="24"/>
        </w:rPr>
        <w:t xml:space="preserve"> </w:t>
      </w:r>
      <w:r w:rsidRPr="006A430B">
        <w:rPr>
          <w:sz w:val="24"/>
          <w:szCs w:val="24"/>
        </w:rPr>
        <w:t>году</w:t>
      </w:r>
      <w:r w:rsidRPr="006A430B">
        <w:rPr>
          <w:spacing w:val="45"/>
          <w:sz w:val="24"/>
          <w:szCs w:val="24"/>
        </w:rPr>
        <w:t xml:space="preserve"> </w:t>
      </w:r>
      <w:r w:rsidRPr="006A430B">
        <w:rPr>
          <w:sz w:val="24"/>
          <w:szCs w:val="24"/>
        </w:rPr>
        <w:t>в</w:t>
      </w:r>
      <w:r w:rsidRPr="006A430B">
        <w:rPr>
          <w:spacing w:val="48"/>
          <w:sz w:val="24"/>
          <w:szCs w:val="24"/>
        </w:rPr>
        <w:t xml:space="preserve"> </w:t>
      </w:r>
      <w:r w:rsidRPr="00F3112A">
        <w:rPr>
          <w:sz w:val="24"/>
          <w:szCs w:val="24"/>
        </w:rPr>
        <w:t>ГПОУ</w:t>
      </w:r>
      <w:r>
        <w:rPr>
          <w:spacing w:val="48"/>
          <w:sz w:val="24"/>
          <w:szCs w:val="24"/>
        </w:rPr>
        <w:t xml:space="preserve"> </w:t>
      </w:r>
      <w:r w:rsidRPr="006A430B">
        <w:rPr>
          <w:sz w:val="24"/>
          <w:szCs w:val="24"/>
        </w:rPr>
        <w:t>КузТСиД</w:t>
      </w:r>
      <w:r>
        <w:rPr>
          <w:sz w:val="24"/>
          <w:szCs w:val="24"/>
        </w:rPr>
        <w:t xml:space="preserve"> им Волкова В.А.</w:t>
      </w:r>
      <w:r w:rsidRPr="006A430B">
        <w:rPr>
          <w:spacing w:val="48"/>
          <w:sz w:val="24"/>
          <w:szCs w:val="24"/>
        </w:rPr>
        <w:t xml:space="preserve"> </w:t>
      </w:r>
      <w:r w:rsidRPr="006A430B">
        <w:rPr>
          <w:sz w:val="24"/>
          <w:szCs w:val="24"/>
        </w:rPr>
        <w:t>осуществляется подготовка специалистов по 7 направлениям очной формы</w:t>
      </w:r>
      <w:r w:rsidRPr="006A430B">
        <w:rPr>
          <w:spacing w:val="46"/>
          <w:sz w:val="24"/>
          <w:szCs w:val="24"/>
        </w:rPr>
        <w:t xml:space="preserve"> </w:t>
      </w:r>
      <w:r w:rsidRPr="006A430B">
        <w:rPr>
          <w:sz w:val="24"/>
          <w:szCs w:val="24"/>
        </w:rPr>
        <w:t>обучения</w:t>
      </w:r>
      <w:r>
        <w:rPr>
          <w:sz w:val="24"/>
          <w:szCs w:val="24"/>
        </w:rPr>
        <w:t xml:space="preserve"> (Таблица)</w:t>
      </w:r>
      <w:r w:rsidRPr="006A430B">
        <w:rPr>
          <w:sz w:val="24"/>
          <w:szCs w:val="24"/>
        </w:rPr>
        <w:t>, контингент студентов на 01.04.201</w:t>
      </w:r>
      <w:r>
        <w:rPr>
          <w:sz w:val="24"/>
          <w:szCs w:val="24"/>
        </w:rPr>
        <w:t>6</w:t>
      </w:r>
      <w:r w:rsidRPr="006A430B">
        <w:rPr>
          <w:sz w:val="24"/>
          <w:szCs w:val="24"/>
        </w:rPr>
        <w:t xml:space="preserve"> составляет </w:t>
      </w:r>
      <w:r>
        <w:rPr>
          <w:sz w:val="24"/>
          <w:szCs w:val="24"/>
        </w:rPr>
        <w:t>642</w:t>
      </w:r>
      <w:r w:rsidRPr="006A430B">
        <w:rPr>
          <w:spacing w:val="-21"/>
          <w:sz w:val="24"/>
          <w:szCs w:val="24"/>
        </w:rPr>
        <w:t xml:space="preserve"> </w:t>
      </w:r>
      <w:r w:rsidRPr="006A430B">
        <w:rPr>
          <w:sz w:val="24"/>
          <w:szCs w:val="24"/>
        </w:rPr>
        <w:t>человек</w:t>
      </w:r>
      <w:r w:rsidR="00784EE2">
        <w:rPr>
          <w:sz w:val="24"/>
          <w:szCs w:val="24"/>
        </w:rPr>
        <w:t>а.</w:t>
      </w:r>
    </w:p>
    <w:tbl>
      <w:tblPr>
        <w:tblW w:w="0" w:type="auto"/>
        <w:jc w:val="center"/>
        <w:tblLayout w:type="fixed"/>
        <w:tblCellMar>
          <w:left w:w="0" w:type="dxa"/>
          <w:right w:w="0" w:type="dxa"/>
        </w:tblCellMar>
        <w:tblLook w:val="01E0" w:firstRow="1" w:lastRow="1" w:firstColumn="1" w:lastColumn="1" w:noHBand="0" w:noVBand="0"/>
      </w:tblPr>
      <w:tblGrid>
        <w:gridCol w:w="1740"/>
        <w:gridCol w:w="3725"/>
        <w:gridCol w:w="2126"/>
        <w:gridCol w:w="2087"/>
      </w:tblGrid>
      <w:tr w:rsidR="00F3112A" w:rsidRPr="0056270D" w:rsidTr="00140A83">
        <w:trPr>
          <w:trHeight w:hRule="exact" w:val="896"/>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jc w:val="center"/>
              <w:rPr>
                <w:b/>
              </w:rPr>
            </w:pPr>
            <w:r w:rsidRPr="0056270D">
              <w:rPr>
                <w:b/>
              </w:rPr>
              <w:t>Группа</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jc w:val="center"/>
            </w:pPr>
            <w:r w:rsidRPr="0056270D">
              <w:rPr>
                <w:b/>
              </w:rPr>
              <w:t>Наименование</w:t>
            </w:r>
            <w:r w:rsidRPr="0056270D">
              <w:rPr>
                <w:b/>
                <w:w w:val="99"/>
              </w:rPr>
              <w:t xml:space="preserve"> </w:t>
            </w:r>
            <w:r w:rsidRPr="0056270D">
              <w:rPr>
                <w:b/>
              </w:rPr>
              <w:t>специальности</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jc w:val="center"/>
              <w:rPr>
                <w:b/>
                <w:w w:val="99"/>
              </w:rPr>
            </w:pPr>
            <w:r w:rsidRPr="0056270D">
              <w:rPr>
                <w:b/>
              </w:rPr>
              <w:t>Базовое</w:t>
            </w:r>
            <w:r w:rsidRPr="0056270D">
              <w:rPr>
                <w:b/>
                <w:w w:val="99"/>
              </w:rPr>
              <w:t xml:space="preserve"> </w:t>
            </w:r>
          </w:p>
          <w:p w:rsidR="00F3112A" w:rsidRPr="00DC4980" w:rsidRDefault="00F3112A" w:rsidP="008F4D9F">
            <w:pPr>
              <w:pStyle w:val="a6"/>
              <w:jc w:val="center"/>
            </w:pPr>
            <w:r w:rsidRPr="0056270D">
              <w:rPr>
                <w:b/>
              </w:rPr>
              <w:t>образование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jc w:val="center"/>
              <w:rPr>
                <w:b/>
              </w:rPr>
            </w:pPr>
            <w:r w:rsidRPr="0056270D">
              <w:rPr>
                <w:b/>
              </w:rPr>
              <w:t>Сроки обучения</w:t>
            </w:r>
          </w:p>
          <w:p w:rsidR="00F3112A" w:rsidRPr="00DC4980" w:rsidRDefault="00F3112A" w:rsidP="008F4D9F">
            <w:pPr>
              <w:pStyle w:val="a6"/>
              <w:jc w:val="center"/>
            </w:pPr>
            <w:r w:rsidRPr="0056270D">
              <w:t>(год начала обучения / кол-во</w:t>
            </w:r>
            <w:r w:rsidRPr="0056270D">
              <w:rPr>
                <w:b/>
              </w:rPr>
              <w:t xml:space="preserve"> </w:t>
            </w:r>
            <w:r w:rsidRPr="0056270D">
              <w:t>лет (месяцев) обучения)</w:t>
            </w:r>
          </w:p>
        </w:tc>
      </w:tr>
      <w:tr w:rsidR="002F6296" w:rsidRPr="0056270D" w:rsidTr="002F6296">
        <w:trPr>
          <w:trHeight w:hRule="exact" w:val="310"/>
          <w:jc w:val="center"/>
        </w:trPr>
        <w:tc>
          <w:tcPr>
            <w:tcW w:w="9678" w:type="dxa"/>
            <w:gridSpan w:val="4"/>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jc w:val="center"/>
            </w:pPr>
            <w:r>
              <w:t>1</w:t>
            </w:r>
            <w:r w:rsidRPr="0056270D">
              <w:t xml:space="preserve"> курс</w:t>
            </w:r>
          </w:p>
        </w:tc>
      </w:tr>
      <w:tr w:rsidR="002F6296" w:rsidRPr="0056270D" w:rsidTr="002F6296">
        <w:trPr>
          <w:trHeight w:val="497"/>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СИБ-1</w:t>
            </w:r>
            <w:r w:rsidR="00784EE2">
              <w:t>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left="123" w:right="-123"/>
            </w:pPr>
            <w:r w:rsidRPr="00DC4980">
              <w:t>Информационная безопасность автоматизированных систем</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201</w:t>
            </w:r>
            <w:r>
              <w:t>5</w:t>
            </w:r>
            <w:r w:rsidRPr="00DC4980">
              <w:t xml:space="preserve"> / 3 г.10мес</w:t>
            </w:r>
          </w:p>
        </w:tc>
      </w:tr>
      <w:tr w:rsidR="002F6296" w:rsidRPr="0056270D" w:rsidTr="002F6296">
        <w:trPr>
          <w:trHeight w:val="322"/>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СР-</w:t>
            </w:r>
            <w:r w:rsidR="00784EE2">
              <w:t>15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pPr>
            <w:r w:rsidRPr="00DC4980">
              <w:t>Реклама</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3 г.10мес</w:t>
            </w:r>
          </w:p>
        </w:tc>
      </w:tr>
      <w:tr w:rsidR="00784EE2" w:rsidRPr="0056270D" w:rsidTr="002F6296">
        <w:trPr>
          <w:trHeight w:val="322"/>
          <w:jc w:val="center"/>
        </w:trPr>
        <w:tc>
          <w:tcPr>
            <w:tcW w:w="1740" w:type="dxa"/>
            <w:tcBorders>
              <w:top w:val="single" w:sz="4" w:space="0" w:color="000000"/>
              <w:left w:val="single" w:sz="4" w:space="0" w:color="000000"/>
              <w:bottom w:val="single" w:sz="4" w:space="0" w:color="000000"/>
              <w:right w:val="single" w:sz="4" w:space="0" w:color="000000"/>
            </w:tcBorders>
          </w:tcPr>
          <w:p w:rsidR="00784EE2" w:rsidRPr="00DC4980" w:rsidRDefault="00784EE2" w:rsidP="008F4D9F">
            <w:pPr>
              <w:pStyle w:val="a6"/>
              <w:ind w:right="-123" w:firstLine="162"/>
              <w:jc w:val="both"/>
            </w:pPr>
            <w:r w:rsidRPr="00DC4980">
              <w:t>СР-</w:t>
            </w:r>
            <w:r>
              <w:t>15</w:t>
            </w:r>
            <w:r w:rsidRPr="00DC4980">
              <w:t>(</w:t>
            </w:r>
            <w:r>
              <w:t>3</w:t>
            </w:r>
            <w:r w:rsidRPr="00DC4980">
              <w:t>/</w:t>
            </w:r>
            <w:r>
              <w:t>4</w:t>
            </w:r>
            <w:r w:rsidRPr="00DC4980">
              <w:t>)</w:t>
            </w:r>
          </w:p>
        </w:tc>
        <w:tc>
          <w:tcPr>
            <w:tcW w:w="3725" w:type="dxa"/>
            <w:tcBorders>
              <w:top w:val="single" w:sz="4" w:space="0" w:color="000000"/>
              <w:left w:val="single" w:sz="4" w:space="0" w:color="000000"/>
              <w:bottom w:val="single" w:sz="4" w:space="0" w:color="000000"/>
              <w:right w:val="single" w:sz="4" w:space="0" w:color="000000"/>
            </w:tcBorders>
          </w:tcPr>
          <w:p w:rsidR="00784EE2" w:rsidRPr="00DC4980" w:rsidRDefault="00784EE2" w:rsidP="008F4D9F">
            <w:pPr>
              <w:pStyle w:val="a6"/>
              <w:ind w:right="-123" w:firstLine="162"/>
            </w:pPr>
            <w:r w:rsidRPr="00DC4980">
              <w:t>Реклама</w:t>
            </w:r>
          </w:p>
        </w:tc>
        <w:tc>
          <w:tcPr>
            <w:tcW w:w="2126" w:type="dxa"/>
            <w:tcBorders>
              <w:top w:val="single" w:sz="4" w:space="0" w:color="000000"/>
              <w:left w:val="single" w:sz="4" w:space="0" w:color="000000"/>
              <w:bottom w:val="single" w:sz="4" w:space="0" w:color="000000"/>
              <w:right w:val="single" w:sz="4" w:space="0" w:color="000000"/>
            </w:tcBorders>
          </w:tcPr>
          <w:p w:rsidR="00784EE2" w:rsidRPr="0056270D" w:rsidRDefault="00784EE2"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784EE2" w:rsidRPr="0056270D" w:rsidRDefault="00784EE2" w:rsidP="008F4D9F">
            <w:pPr>
              <w:pStyle w:val="a6"/>
              <w:ind w:right="-123" w:firstLine="162"/>
              <w:jc w:val="both"/>
            </w:pPr>
            <w:r w:rsidRPr="00DC4980">
              <w:t>201</w:t>
            </w:r>
            <w:r>
              <w:t>5</w:t>
            </w:r>
            <w:r w:rsidRPr="00DC4980">
              <w:t xml:space="preserve"> / 3 г.10мес</w:t>
            </w:r>
          </w:p>
        </w:tc>
      </w:tr>
      <w:tr w:rsidR="002F6296" w:rsidRPr="0056270D" w:rsidTr="002F6296">
        <w:trPr>
          <w:trHeight w:val="256"/>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СДО-</w:t>
            </w:r>
            <w:r w:rsidR="00784EE2">
              <w:t>15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pPr>
            <w:r w:rsidRPr="00DC4980">
              <w:t xml:space="preserve"> 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3 г.10мес</w:t>
            </w:r>
          </w:p>
        </w:tc>
      </w:tr>
      <w:tr w:rsidR="002F6296" w:rsidRPr="0056270D" w:rsidTr="002F6296">
        <w:trPr>
          <w:trHeight w:val="317"/>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СДО-</w:t>
            </w:r>
            <w:r w:rsidR="00784EE2">
              <w:t>15</w:t>
            </w:r>
            <w:r w:rsidRPr="00DC4980">
              <w:t>(3/4)</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pPr>
            <w:r w:rsidRPr="00DC4980">
              <w:t xml:space="preserve"> 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3 г.10мес</w:t>
            </w:r>
          </w:p>
        </w:tc>
      </w:tr>
      <w:tr w:rsidR="002F6296" w:rsidRPr="0056270D" w:rsidTr="002F6296">
        <w:trPr>
          <w:trHeight w:val="266"/>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СФ-</w:t>
            </w:r>
            <w:r w:rsidR="00784EE2">
              <w:t>15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pPr>
            <w:r w:rsidRPr="00DC4980">
              <w:t xml:space="preserve"> Флористика</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2 г.10мес</w:t>
            </w:r>
          </w:p>
        </w:tc>
      </w:tr>
      <w:tr w:rsidR="002F6296" w:rsidRPr="0056270D" w:rsidTr="002F6296">
        <w:trPr>
          <w:trHeight w:val="327"/>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СПИ-1</w:t>
            </w:r>
            <w:r>
              <w:t>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pPr>
            <w:r w:rsidRPr="00DC4980">
              <w:t xml:space="preserve"> 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2 г.10мес</w:t>
            </w:r>
          </w:p>
        </w:tc>
      </w:tr>
      <w:tr w:rsidR="002F6296" w:rsidRPr="0056270D" w:rsidTr="002F6296">
        <w:trPr>
          <w:trHeight w:val="261"/>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СПИ-1</w:t>
            </w:r>
            <w:r>
              <w:t>5</w:t>
            </w:r>
            <w:r w:rsidRPr="00DC4980">
              <w:t>(3/4)</w:t>
            </w:r>
          </w:p>
        </w:tc>
        <w:tc>
          <w:tcPr>
            <w:tcW w:w="3725"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 xml:space="preserve"> </w:t>
            </w: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2 г.10мес</w:t>
            </w:r>
          </w:p>
        </w:tc>
      </w:tr>
      <w:tr w:rsidR="002F6296" w:rsidRPr="0056270D" w:rsidTr="002F6296">
        <w:trPr>
          <w:trHeight w:val="324"/>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СПИ-1</w:t>
            </w:r>
            <w:r>
              <w:t>5</w:t>
            </w:r>
            <w:r w:rsidRPr="00DC4980">
              <w:t>(5/6)</w:t>
            </w:r>
          </w:p>
        </w:tc>
        <w:tc>
          <w:tcPr>
            <w:tcW w:w="3725"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56270D">
              <w:t xml:space="preserve"> </w:t>
            </w: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56270D">
              <w:t>среднее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1 г.10мес</w:t>
            </w:r>
          </w:p>
        </w:tc>
      </w:tr>
      <w:tr w:rsidR="002F6296" w:rsidRPr="0056270D" w:rsidTr="002F6296">
        <w:trPr>
          <w:trHeight w:val="271"/>
          <w:jc w:val="center"/>
        </w:trPr>
        <w:tc>
          <w:tcPr>
            <w:tcW w:w="1740"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ПР-1</w:t>
            </w:r>
            <w:r>
              <w:t>5</w:t>
            </w:r>
            <w:r w:rsidRPr="00DC4980">
              <w:t>(1/2)</w:t>
            </w:r>
          </w:p>
        </w:tc>
        <w:tc>
          <w:tcPr>
            <w:tcW w:w="3725"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DC4980">
              <w:t xml:space="preserve"> Парикмахер</w:t>
            </w:r>
          </w:p>
        </w:tc>
        <w:tc>
          <w:tcPr>
            <w:tcW w:w="2126" w:type="dxa"/>
            <w:tcBorders>
              <w:top w:val="single" w:sz="4" w:space="0" w:color="000000"/>
              <w:left w:val="single" w:sz="4" w:space="0" w:color="000000"/>
              <w:bottom w:val="single" w:sz="4" w:space="0" w:color="000000"/>
              <w:right w:val="single" w:sz="4" w:space="0" w:color="000000"/>
            </w:tcBorders>
          </w:tcPr>
          <w:p w:rsidR="002F6296" w:rsidRPr="00DC4980" w:rsidRDefault="002F6296"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2F6296" w:rsidRPr="0056270D" w:rsidRDefault="002F6296" w:rsidP="008F4D9F">
            <w:pPr>
              <w:pStyle w:val="a6"/>
              <w:ind w:right="-123" w:firstLine="162"/>
              <w:jc w:val="both"/>
            </w:pPr>
            <w:r w:rsidRPr="00DC4980">
              <w:t>201</w:t>
            </w:r>
            <w:r>
              <w:t>5</w:t>
            </w:r>
            <w:r w:rsidRPr="00DC4980">
              <w:t xml:space="preserve"> / 2 г.</w:t>
            </w:r>
            <w:r>
              <w:t>10</w:t>
            </w:r>
            <w:r w:rsidRPr="00DC4980">
              <w:t xml:space="preserve"> мес</w:t>
            </w:r>
          </w:p>
        </w:tc>
      </w:tr>
      <w:tr w:rsidR="00F3112A" w:rsidRPr="0056270D" w:rsidTr="002F6296">
        <w:trPr>
          <w:trHeight w:hRule="exact" w:val="310"/>
          <w:jc w:val="center"/>
        </w:trPr>
        <w:tc>
          <w:tcPr>
            <w:tcW w:w="9678" w:type="dxa"/>
            <w:gridSpan w:val="4"/>
            <w:tcBorders>
              <w:top w:val="single" w:sz="4" w:space="0" w:color="000000"/>
              <w:left w:val="single" w:sz="4" w:space="0" w:color="000000"/>
              <w:bottom w:val="single" w:sz="4" w:space="0" w:color="000000"/>
              <w:right w:val="single" w:sz="4" w:space="0" w:color="000000"/>
            </w:tcBorders>
          </w:tcPr>
          <w:p w:rsidR="00F3112A" w:rsidRPr="00DC4980" w:rsidRDefault="002F6296" w:rsidP="008F4D9F">
            <w:pPr>
              <w:pStyle w:val="a6"/>
              <w:jc w:val="center"/>
            </w:pPr>
            <w:r>
              <w:t>2</w:t>
            </w:r>
            <w:r w:rsidR="00F3112A" w:rsidRPr="0056270D">
              <w:t xml:space="preserve"> курс</w:t>
            </w:r>
          </w:p>
        </w:tc>
      </w:tr>
      <w:tr w:rsidR="00F3112A" w:rsidRPr="0056270D" w:rsidTr="002F6296">
        <w:trPr>
          <w:trHeight w:val="497"/>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СИБ-14(1/2)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Информационная безопасность автоматизированных систем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2014 / 3 г.10мес</w:t>
            </w:r>
          </w:p>
        </w:tc>
      </w:tr>
      <w:tr w:rsidR="00F3112A" w:rsidRPr="0056270D" w:rsidTr="002F6296">
        <w:trPr>
          <w:trHeight w:val="322"/>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СР-14(1/2)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Реклама</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3 г.10мес</w:t>
            </w:r>
          </w:p>
        </w:tc>
      </w:tr>
      <w:tr w:rsidR="00F3112A" w:rsidRPr="0056270D" w:rsidTr="002F6296">
        <w:trPr>
          <w:trHeight w:val="256"/>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СДО-14(1/2)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 xml:space="preserve"> 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3 г.10мес</w:t>
            </w:r>
          </w:p>
        </w:tc>
      </w:tr>
      <w:tr w:rsidR="00F3112A" w:rsidRPr="0056270D" w:rsidTr="002F6296">
        <w:trPr>
          <w:trHeight w:val="317"/>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СДО-14(3/4)</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 xml:space="preserve"> 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3 г.10мес</w:t>
            </w:r>
          </w:p>
        </w:tc>
      </w:tr>
      <w:tr w:rsidR="00F3112A" w:rsidRPr="0056270D" w:rsidTr="002F6296">
        <w:trPr>
          <w:trHeight w:val="266"/>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СФ-14(1/2)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 xml:space="preserve"> Флористика</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2 г.10мес</w:t>
            </w:r>
          </w:p>
        </w:tc>
      </w:tr>
      <w:tr w:rsidR="00F3112A" w:rsidRPr="0056270D" w:rsidTr="002F6296">
        <w:trPr>
          <w:trHeight w:val="327"/>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СПИ-14(1/2)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pPr>
            <w:r w:rsidRPr="00DC4980">
              <w:t xml:space="preserve"> 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2 г.10мес</w:t>
            </w:r>
          </w:p>
        </w:tc>
      </w:tr>
      <w:tr w:rsidR="00F3112A" w:rsidRPr="0056270D" w:rsidTr="002F6296">
        <w:trPr>
          <w:trHeight w:val="261"/>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СПИ-14(3/4)</w:t>
            </w:r>
          </w:p>
        </w:tc>
        <w:tc>
          <w:tcPr>
            <w:tcW w:w="3725"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 xml:space="preserve"> </w:t>
            </w: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2 г.10мес</w:t>
            </w:r>
          </w:p>
        </w:tc>
      </w:tr>
      <w:tr w:rsidR="00F3112A" w:rsidRPr="0056270D" w:rsidTr="002F6296">
        <w:trPr>
          <w:trHeight w:val="324"/>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СПИ-14(5/6)</w:t>
            </w:r>
          </w:p>
        </w:tc>
        <w:tc>
          <w:tcPr>
            <w:tcW w:w="3725"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56270D">
              <w:t xml:space="preserve"> </w:t>
            </w: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56270D">
              <w:t>среднее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1 г.10мес</w:t>
            </w:r>
          </w:p>
        </w:tc>
      </w:tr>
      <w:tr w:rsidR="00F3112A" w:rsidRPr="0056270D" w:rsidTr="002F6296">
        <w:trPr>
          <w:trHeight w:val="271"/>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ПР-14(1/2)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DC4980">
              <w:t xml:space="preserve"> Парикмахер</w:t>
            </w:r>
          </w:p>
        </w:tc>
        <w:tc>
          <w:tcPr>
            <w:tcW w:w="2126"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right="-123"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right="-123" w:firstLine="162"/>
              <w:jc w:val="both"/>
            </w:pPr>
            <w:r w:rsidRPr="00DC4980">
              <w:t>2014 / 2 г.5 мес</w:t>
            </w:r>
          </w:p>
        </w:tc>
      </w:tr>
      <w:tr w:rsidR="00F3112A" w:rsidRPr="0056270D" w:rsidTr="002F6296">
        <w:trPr>
          <w:trHeight w:val="268"/>
          <w:jc w:val="center"/>
        </w:trPr>
        <w:tc>
          <w:tcPr>
            <w:tcW w:w="9678" w:type="dxa"/>
            <w:gridSpan w:val="4"/>
            <w:tcBorders>
              <w:top w:val="single" w:sz="4" w:space="0" w:color="000000"/>
              <w:left w:val="single" w:sz="4" w:space="0" w:color="000000"/>
              <w:bottom w:val="single" w:sz="4" w:space="0" w:color="000000"/>
              <w:right w:val="single" w:sz="4" w:space="0" w:color="000000"/>
            </w:tcBorders>
          </w:tcPr>
          <w:p w:rsidR="00F3112A" w:rsidRPr="00DC4980" w:rsidRDefault="002F6296" w:rsidP="008F4D9F">
            <w:pPr>
              <w:pStyle w:val="a6"/>
              <w:jc w:val="center"/>
            </w:pPr>
            <w:r>
              <w:t>3</w:t>
            </w:r>
            <w:r w:rsidR="00F3112A" w:rsidRPr="0056270D">
              <w:t xml:space="preserve"> курс</w:t>
            </w:r>
          </w:p>
        </w:tc>
      </w:tr>
      <w:tr w:rsidR="00F3112A" w:rsidRPr="0056270D" w:rsidTr="002F6296">
        <w:trPr>
          <w:trHeight w:val="497"/>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СКМ-13(1/2)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pPr>
            <w:r w:rsidRPr="00DC4980">
              <w:t>Конструирование, моделирование и технология швейных изделий</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2013 / 3 г. 10 м.</w:t>
            </w:r>
          </w:p>
        </w:tc>
      </w:tr>
      <w:tr w:rsidR="00F3112A" w:rsidRPr="0056270D" w:rsidTr="002F6296">
        <w:trPr>
          <w:trHeight w:val="258"/>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СР-13(1/2)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Реклама</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3 г. 10 м.</w:t>
            </w:r>
          </w:p>
        </w:tc>
      </w:tr>
      <w:tr w:rsidR="00F3112A" w:rsidRPr="0056270D" w:rsidTr="002F6296">
        <w:trPr>
          <w:trHeight w:val="273"/>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СДО-13(1/2)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3 г. 10 м.</w:t>
            </w:r>
          </w:p>
        </w:tc>
      </w:tr>
      <w:tr w:rsidR="00F3112A" w:rsidRPr="0056270D" w:rsidTr="002F6296">
        <w:trPr>
          <w:trHeight w:val="348"/>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СДО-13(3/4)</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3 г. 10 м.</w:t>
            </w:r>
          </w:p>
        </w:tc>
      </w:tr>
      <w:tr w:rsidR="00F3112A" w:rsidRPr="0056270D" w:rsidTr="002F6296">
        <w:trPr>
          <w:trHeight w:val="269"/>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СФ-13(1/2)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Флористика</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2 г. 10 м.</w:t>
            </w:r>
          </w:p>
        </w:tc>
      </w:tr>
      <w:tr w:rsidR="00F3112A" w:rsidRPr="0056270D" w:rsidTr="002F6296">
        <w:trPr>
          <w:trHeight w:val="344"/>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СПИ-13(1/2)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2 г. 10 м.</w:t>
            </w:r>
          </w:p>
        </w:tc>
      </w:tr>
      <w:tr w:rsidR="00F3112A" w:rsidRPr="0056270D" w:rsidTr="002F6296">
        <w:trPr>
          <w:trHeight w:val="277"/>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СПИ-13(3/4)</w:t>
            </w:r>
          </w:p>
        </w:tc>
        <w:tc>
          <w:tcPr>
            <w:tcW w:w="3725"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Парикмахерское искусство</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DC4980">
              <w:t>2013 / 2 г. 10 м.</w:t>
            </w:r>
          </w:p>
        </w:tc>
      </w:tr>
      <w:tr w:rsidR="00F3112A" w:rsidRPr="0056270D" w:rsidTr="002F6296">
        <w:trPr>
          <w:trHeight w:val="349"/>
          <w:jc w:val="center"/>
        </w:trPr>
        <w:tc>
          <w:tcPr>
            <w:tcW w:w="9678" w:type="dxa"/>
            <w:gridSpan w:val="4"/>
            <w:tcBorders>
              <w:top w:val="single" w:sz="4" w:space="0" w:color="000000"/>
              <w:left w:val="single" w:sz="4" w:space="0" w:color="000000"/>
              <w:bottom w:val="single" w:sz="4" w:space="0" w:color="000000"/>
              <w:right w:val="single" w:sz="4" w:space="0" w:color="000000"/>
            </w:tcBorders>
          </w:tcPr>
          <w:p w:rsidR="00F3112A" w:rsidRPr="00DC4980" w:rsidRDefault="002F6296" w:rsidP="008F4D9F">
            <w:pPr>
              <w:pStyle w:val="a6"/>
              <w:jc w:val="center"/>
            </w:pPr>
            <w:r>
              <w:t>4</w:t>
            </w:r>
            <w:r w:rsidR="00F3112A" w:rsidRPr="00DC4980">
              <w:t xml:space="preserve"> курс</w:t>
            </w:r>
          </w:p>
        </w:tc>
      </w:tr>
      <w:tr w:rsidR="00F3112A" w:rsidRPr="0056270D" w:rsidTr="002F6296">
        <w:trPr>
          <w:trHeight w:val="258"/>
          <w:jc w:val="center"/>
        </w:trPr>
        <w:tc>
          <w:tcPr>
            <w:tcW w:w="1740"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СДО-12(1/2)</w:t>
            </w:r>
          </w:p>
        </w:tc>
        <w:tc>
          <w:tcPr>
            <w:tcW w:w="3725"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Дизайн (по отраслям)</w:t>
            </w:r>
          </w:p>
        </w:tc>
        <w:tc>
          <w:tcPr>
            <w:tcW w:w="2126" w:type="dxa"/>
            <w:tcBorders>
              <w:top w:val="single" w:sz="4" w:space="0" w:color="000000"/>
              <w:left w:val="single" w:sz="4" w:space="0" w:color="000000"/>
              <w:bottom w:val="single" w:sz="4" w:space="0" w:color="000000"/>
              <w:right w:val="single" w:sz="4" w:space="0" w:color="000000"/>
            </w:tcBorders>
          </w:tcPr>
          <w:p w:rsidR="00F3112A" w:rsidRPr="0056270D" w:rsidRDefault="00F3112A" w:rsidP="008F4D9F">
            <w:pPr>
              <w:pStyle w:val="a6"/>
              <w:ind w:firstLine="162"/>
              <w:jc w:val="both"/>
            </w:pPr>
            <w:r w:rsidRPr="0056270D">
              <w:t>основное</w:t>
            </w:r>
            <w:r w:rsidRPr="0056270D">
              <w:rPr>
                <w:w w:val="99"/>
              </w:rPr>
              <w:t xml:space="preserve"> </w:t>
            </w:r>
            <w:r w:rsidRPr="0056270D">
              <w:t>общее</w:t>
            </w:r>
          </w:p>
        </w:tc>
        <w:tc>
          <w:tcPr>
            <w:tcW w:w="2087" w:type="dxa"/>
            <w:tcBorders>
              <w:top w:val="single" w:sz="4" w:space="0" w:color="000000"/>
              <w:left w:val="single" w:sz="4" w:space="0" w:color="000000"/>
              <w:bottom w:val="single" w:sz="4" w:space="0" w:color="000000"/>
              <w:right w:val="single" w:sz="4" w:space="0" w:color="000000"/>
            </w:tcBorders>
          </w:tcPr>
          <w:p w:rsidR="00F3112A" w:rsidRPr="00DC4980" w:rsidRDefault="00F3112A" w:rsidP="008F4D9F">
            <w:pPr>
              <w:pStyle w:val="a6"/>
              <w:ind w:firstLine="162"/>
              <w:jc w:val="both"/>
            </w:pPr>
            <w:r w:rsidRPr="00DC4980">
              <w:t>2012 / 3 г. 10 м.</w:t>
            </w:r>
          </w:p>
        </w:tc>
      </w:tr>
    </w:tbl>
    <w:p w:rsidR="00DD5019" w:rsidRDefault="00DD5019" w:rsidP="00F3112A">
      <w:pPr>
        <w:pStyle w:val="a6"/>
        <w:spacing w:line="360" w:lineRule="auto"/>
        <w:ind w:firstLine="708"/>
        <w:jc w:val="both"/>
        <w:rPr>
          <w:sz w:val="24"/>
          <w:szCs w:val="24"/>
        </w:rPr>
      </w:pPr>
    </w:p>
    <w:p w:rsidR="00F3112A" w:rsidRPr="00FD6D15" w:rsidRDefault="00F3112A" w:rsidP="00F3112A">
      <w:pPr>
        <w:pStyle w:val="a6"/>
        <w:spacing w:line="360" w:lineRule="auto"/>
        <w:ind w:firstLine="708"/>
        <w:jc w:val="both"/>
        <w:rPr>
          <w:sz w:val="24"/>
          <w:szCs w:val="24"/>
        </w:rPr>
      </w:pPr>
      <w:r w:rsidRPr="00FD6D15">
        <w:rPr>
          <w:sz w:val="24"/>
          <w:szCs w:val="24"/>
        </w:rPr>
        <w:t xml:space="preserve">Организация образовательного процесса регламентируется </w:t>
      </w:r>
      <w:r>
        <w:rPr>
          <w:sz w:val="24"/>
          <w:szCs w:val="24"/>
        </w:rPr>
        <w:t xml:space="preserve">ФЗ, ФГОС, </w:t>
      </w:r>
      <w:r w:rsidRPr="00FD6D15">
        <w:rPr>
          <w:sz w:val="24"/>
          <w:szCs w:val="24"/>
        </w:rPr>
        <w:t>ОПОП,</w:t>
      </w:r>
      <w:r w:rsidRPr="00FD6D15">
        <w:rPr>
          <w:spacing w:val="15"/>
          <w:sz w:val="24"/>
          <w:szCs w:val="24"/>
        </w:rPr>
        <w:t xml:space="preserve"> </w:t>
      </w:r>
      <w:r w:rsidRPr="00FD6D15">
        <w:rPr>
          <w:sz w:val="24"/>
          <w:szCs w:val="24"/>
        </w:rPr>
        <w:t>рабочими учебными планами, календарным учебным графиком,</w:t>
      </w:r>
      <w:r w:rsidRPr="00FD6D15">
        <w:rPr>
          <w:spacing w:val="5"/>
          <w:sz w:val="24"/>
          <w:szCs w:val="24"/>
        </w:rPr>
        <w:t xml:space="preserve"> </w:t>
      </w:r>
      <w:r w:rsidRPr="00FD6D15">
        <w:rPr>
          <w:sz w:val="24"/>
          <w:szCs w:val="24"/>
        </w:rPr>
        <w:t>расписанием учебных</w:t>
      </w:r>
      <w:r w:rsidRPr="00FD6D15">
        <w:rPr>
          <w:spacing w:val="-5"/>
          <w:sz w:val="24"/>
          <w:szCs w:val="24"/>
        </w:rPr>
        <w:t xml:space="preserve"> </w:t>
      </w:r>
      <w:r w:rsidRPr="00FD6D15">
        <w:rPr>
          <w:sz w:val="24"/>
          <w:szCs w:val="24"/>
        </w:rPr>
        <w:t>занятий.</w:t>
      </w:r>
    </w:p>
    <w:p w:rsidR="00F3112A" w:rsidRPr="00FD6D15" w:rsidRDefault="00F3112A" w:rsidP="00F3112A">
      <w:pPr>
        <w:pStyle w:val="a6"/>
        <w:spacing w:line="360" w:lineRule="auto"/>
        <w:ind w:firstLine="708"/>
        <w:jc w:val="both"/>
        <w:rPr>
          <w:sz w:val="24"/>
          <w:szCs w:val="24"/>
        </w:rPr>
      </w:pPr>
      <w:r w:rsidRPr="00FD6D15">
        <w:rPr>
          <w:sz w:val="24"/>
          <w:szCs w:val="24"/>
        </w:rPr>
        <w:t xml:space="preserve">В </w:t>
      </w:r>
      <w:r>
        <w:rPr>
          <w:sz w:val="24"/>
          <w:szCs w:val="24"/>
        </w:rPr>
        <w:t>техникуме</w:t>
      </w:r>
      <w:r w:rsidRPr="00FD6D15">
        <w:rPr>
          <w:sz w:val="24"/>
          <w:szCs w:val="24"/>
        </w:rPr>
        <w:t xml:space="preserve"> в соответствии с ФГОС имеются в наличии все рабочие программы учебных дисциплин и</w:t>
      </w:r>
      <w:r w:rsidRPr="00FD6D15">
        <w:rPr>
          <w:spacing w:val="54"/>
          <w:sz w:val="24"/>
          <w:szCs w:val="24"/>
        </w:rPr>
        <w:t xml:space="preserve"> </w:t>
      </w:r>
      <w:r w:rsidRPr="00FD6D15">
        <w:rPr>
          <w:sz w:val="24"/>
          <w:szCs w:val="24"/>
        </w:rPr>
        <w:t>профессиональных модулей, которые разработаны преподавателями техникума</w:t>
      </w:r>
      <w:r w:rsidRPr="00FD6D15">
        <w:rPr>
          <w:spacing w:val="47"/>
          <w:sz w:val="24"/>
          <w:szCs w:val="24"/>
        </w:rPr>
        <w:t xml:space="preserve"> </w:t>
      </w:r>
      <w:r w:rsidRPr="00FD6D15">
        <w:rPr>
          <w:sz w:val="24"/>
          <w:szCs w:val="24"/>
        </w:rPr>
        <w:t xml:space="preserve">и </w:t>
      </w:r>
      <w:r>
        <w:rPr>
          <w:sz w:val="24"/>
          <w:szCs w:val="24"/>
        </w:rPr>
        <w:t>согласованы</w:t>
      </w:r>
      <w:r w:rsidRPr="00FD6D15">
        <w:rPr>
          <w:sz w:val="24"/>
          <w:szCs w:val="24"/>
        </w:rPr>
        <w:t xml:space="preserve"> на заседаниях методических комиссий.</w:t>
      </w:r>
    </w:p>
    <w:p w:rsidR="00F3112A" w:rsidRPr="006A430B" w:rsidRDefault="00F3112A" w:rsidP="00F3112A">
      <w:pPr>
        <w:pStyle w:val="a6"/>
        <w:spacing w:line="360" w:lineRule="auto"/>
        <w:ind w:firstLine="708"/>
        <w:jc w:val="both"/>
        <w:rPr>
          <w:sz w:val="24"/>
          <w:szCs w:val="24"/>
        </w:rPr>
      </w:pPr>
      <w:r w:rsidRPr="006A430B">
        <w:rPr>
          <w:sz w:val="24"/>
          <w:szCs w:val="24"/>
        </w:rPr>
        <w:lastRenderedPageBreak/>
        <w:t>Продолжительность академического часа соответствует нормативным требованиям. Расписание учебных занятий составляется по семестрам; изменения расписания в связи с производственной необходимостью (болезнь преподавателя, командировка) производ</w:t>
      </w:r>
      <w:r>
        <w:rPr>
          <w:sz w:val="24"/>
          <w:szCs w:val="24"/>
        </w:rPr>
        <w:t>я</w:t>
      </w:r>
      <w:r w:rsidRPr="006A430B">
        <w:rPr>
          <w:sz w:val="24"/>
          <w:szCs w:val="24"/>
        </w:rPr>
        <w:t>тся учебной частью заблаговременно</w:t>
      </w:r>
      <w:r>
        <w:rPr>
          <w:sz w:val="24"/>
          <w:szCs w:val="24"/>
        </w:rPr>
        <w:t xml:space="preserve">. Расписание </w:t>
      </w:r>
      <w:r w:rsidRPr="006A430B">
        <w:rPr>
          <w:sz w:val="24"/>
          <w:szCs w:val="24"/>
        </w:rPr>
        <w:t>вывешивается в досту</w:t>
      </w:r>
      <w:r w:rsidR="00540574">
        <w:rPr>
          <w:sz w:val="24"/>
          <w:szCs w:val="24"/>
        </w:rPr>
        <w:t>пном для студентов месте, а также на сайте техникума.</w:t>
      </w:r>
    </w:p>
    <w:p w:rsidR="00F3112A" w:rsidRPr="006A430B" w:rsidRDefault="00F3112A" w:rsidP="00F3112A">
      <w:pPr>
        <w:pStyle w:val="a6"/>
        <w:spacing w:line="360" w:lineRule="auto"/>
        <w:ind w:firstLine="708"/>
        <w:jc w:val="both"/>
        <w:rPr>
          <w:sz w:val="24"/>
          <w:szCs w:val="24"/>
        </w:rPr>
      </w:pPr>
      <w:r w:rsidRPr="006A430B">
        <w:rPr>
          <w:sz w:val="24"/>
          <w:szCs w:val="24"/>
        </w:rPr>
        <w:t>Уровень подготовленности педагогов в области ИКТ</w:t>
      </w:r>
      <w:r>
        <w:rPr>
          <w:sz w:val="24"/>
          <w:szCs w:val="24"/>
        </w:rPr>
        <w:t xml:space="preserve"> и оснащение</w:t>
      </w:r>
      <w:r w:rsidR="00540574">
        <w:rPr>
          <w:sz w:val="24"/>
          <w:szCs w:val="24"/>
        </w:rPr>
        <w:t xml:space="preserve"> техникума</w:t>
      </w:r>
      <w:r w:rsidRPr="006A430B">
        <w:rPr>
          <w:sz w:val="24"/>
          <w:szCs w:val="24"/>
        </w:rPr>
        <w:t xml:space="preserve"> позволяет использовать информационно – коммуникационные техноло</w:t>
      </w:r>
      <w:r w:rsidR="00540574">
        <w:rPr>
          <w:sz w:val="24"/>
          <w:szCs w:val="24"/>
        </w:rPr>
        <w:t>гии в образовательном процессе.</w:t>
      </w:r>
    </w:p>
    <w:p w:rsidR="00F3112A" w:rsidRDefault="00F3112A" w:rsidP="00F3112A">
      <w:pPr>
        <w:pStyle w:val="a6"/>
        <w:spacing w:line="360" w:lineRule="auto"/>
        <w:ind w:firstLine="708"/>
        <w:jc w:val="both"/>
        <w:rPr>
          <w:i/>
          <w:sz w:val="24"/>
          <w:szCs w:val="24"/>
          <w:u w:val="single"/>
        </w:rPr>
      </w:pPr>
      <w:r>
        <w:rPr>
          <w:sz w:val="24"/>
          <w:szCs w:val="24"/>
        </w:rPr>
        <w:t>Мониторинг</w:t>
      </w:r>
      <w:r w:rsidRPr="006A430B">
        <w:rPr>
          <w:sz w:val="24"/>
          <w:szCs w:val="24"/>
        </w:rPr>
        <w:t xml:space="preserve"> учебной деятельност</w:t>
      </w:r>
      <w:r>
        <w:rPr>
          <w:sz w:val="24"/>
          <w:szCs w:val="24"/>
        </w:rPr>
        <w:t>и</w:t>
      </w:r>
      <w:r w:rsidRPr="006A430B">
        <w:rPr>
          <w:sz w:val="24"/>
          <w:szCs w:val="24"/>
        </w:rPr>
        <w:t xml:space="preserve"> студентов </w:t>
      </w:r>
      <w:r w:rsidR="0080376B">
        <w:rPr>
          <w:sz w:val="24"/>
          <w:szCs w:val="24"/>
        </w:rPr>
        <w:t>реализуется результатами</w:t>
      </w:r>
      <w:r w:rsidRPr="006A430B">
        <w:rPr>
          <w:sz w:val="24"/>
          <w:szCs w:val="24"/>
        </w:rPr>
        <w:t xml:space="preserve"> промежуточной аттестацией, оценивающей результаты работы студентов за семестр</w:t>
      </w:r>
      <w:r w:rsidR="0080376B">
        <w:rPr>
          <w:sz w:val="24"/>
          <w:szCs w:val="24"/>
        </w:rPr>
        <w:t xml:space="preserve"> и результатами итоговой аттестации (выпуска)</w:t>
      </w:r>
      <w:r w:rsidRPr="006A430B">
        <w:rPr>
          <w:sz w:val="24"/>
          <w:szCs w:val="24"/>
        </w:rPr>
        <w:t>.</w:t>
      </w:r>
    </w:p>
    <w:p w:rsidR="0080376B" w:rsidRPr="0080376B" w:rsidRDefault="0080376B" w:rsidP="0080376B">
      <w:pPr>
        <w:pStyle w:val="a6"/>
        <w:spacing w:line="360" w:lineRule="auto"/>
        <w:ind w:firstLine="708"/>
        <w:jc w:val="both"/>
        <w:rPr>
          <w:sz w:val="24"/>
          <w:szCs w:val="24"/>
        </w:rPr>
      </w:pPr>
      <w:r w:rsidRPr="0080376B">
        <w:rPr>
          <w:sz w:val="24"/>
          <w:szCs w:val="24"/>
        </w:rPr>
        <w:t xml:space="preserve">Выпуск 2015 года составил 129 человек, из них 93 выпускников по образовательным программам ППКРС (ПР 12 ½, ПР 12 ¾, ПР 12 5/6, ДК 11 ½, ПР 14 ¾ ) и 36 человек по образовательным программам СПО (СПИ 12 ½, СПИ 13 5/6). </w:t>
      </w:r>
    </w:p>
    <w:p w:rsidR="0080376B" w:rsidRPr="0080376B" w:rsidRDefault="0080376B" w:rsidP="0080376B">
      <w:pPr>
        <w:pStyle w:val="a6"/>
        <w:spacing w:line="360" w:lineRule="auto"/>
        <w:ind w:firstLine="708"/>
        <w:jc w:val="both"/>
        <w:rPr>
          <w:sz w:val="24"/>
          <w:szCs w:val="24"/>
        </w:rPr>
      </w:pPr>
      <w:r w:rsidRPr="0080376B">
        <w:rPr>
          <w:sz w:val="24"/>
          <w:szCs w:val="24"/>
        </w:rPr>
        <w:t xml:space="preserve">Средняя качественная успеваемость по техникуму составляет 64 %, что несколько больше, чем в прошлом году. Выросла на 5% доля выпускников с повышенными разрядами и составляет 52 %. Высокие результаты качественной успеваемости  по результатам итоговой аттестации, традиционно показывают выпускники на базе среднего общего образования. Повышенные разряды присваиваются благодаря целенаправленной работе высокопрофессиональной работе мастеров п/о и дипломных руководителей и говорят о качественном профессиональном образовании по рабочим профессиям. Ниже среднего качественная успеваемость в группе СПИ 13 5/6, что связано с низкой посещаемостью выпускников. </w:t>
      </w:r>
    </w:p>
    <w:p w:rsidR="00F869EA" w:rsidRPr="0080376B" w:rsidRDefault="00F869EA" w:rsidP="0080376B">
      <w:pPr>
        <w:pStyle w:val="a6"/>
        <w:spacing w:line="360" w:lineRule="auto"/>
        <w:ind w:firstLine="708"/>
        <w:jc w:val="both"/>
        <w:rPr>
          <w:sz w:val="24"/>
          <w:szCs w:val="24"/>
        </w:rPr>
      </w:pPr>
      <w:r w:rsidRPr="0080376B">
        <w:rPr>
          <w:sz w:val="24"/>
          <w:szCs w:val="24"/>
        </w:rPr>
        <w:t xml:space="preserve">В целом все выпускники подтвердили сформированные профессиональные и общие компетенции, </w:t>
      </w:r>
      <w:r w:rsidR="00B02A29" w:rsidRPr="0080376B">
        <w:rPr>
          <w:sz w:val="24"/>
          <w:szCs w:val="24"/>
        </w:rPr>
        <w:t xml:space="preserve">показали </w:t>
      </w:r>
      <w:r w:rsidRPr="0080376B">
        <w:rPr>
          <w:sz w:val="24"/>
          <w:szCs w:val="24"/>
        </w:rPr>
        <w:t>хорошее знание материала изученных программ, на защите уверенно и профессионально отвечали на вопросы членов комиссии. Подавляющее большинство выпускников, представляя свои дипломные работы, демонстрировали информационную культуру, используя мультимедийные средства представления информации, что свидетельствует об эффективности образовательного процесса</w:t>
      </w:r>
      <w:r w:rsidR="00B02A29" w:rsidRPr="0080376B">
        <w:rPr>
          <w:sz w:val="24"/>
          <w:szCs w:val="24"/>
        </w:rPr>
        <w:t xml:space="preserve"> и его соответствии современным требованиям</w:t>
      </w:r>
      <w:r w:rsidRPr="0080376B">
        <w:rPr>
          <w:sz w:val="24"/>
          <w:szCs w:val="24"/>
        </w:rPr>
        <w:t>.</w:t>
      </w:r>
    </w:p>
    <w:p w:rsidR="00F869EA" w:rsidRPr="0080376B" w:rsidRDefault="00F869EA" w:rsidP="0080376B">
      <w:pPr>
        <w:pStyle w:val="a6"/>
        <w:spacing w:line="360" w:lineRule="auto"/>
        <w:ind w:firstLine="708"/>
        <w:jc w:val="both"/>
        <w:rPr>
          <w:sz w:val="24"/>
          <w:szCs w:val="24"/>
        </w:rPr>
      </w:pPr>
      <w:r w:rsidRPr="0080376B">
        <w:rPr>
          <w:sz w:val="24"/>
          <w:szCs w:val="24"/>
        </w:rPr>
        <w:t xml:space="preserve">Комиссия также отмечает, что тематика дипломных работ соответствует направлению моды и современным тенденциям парикмахерского искусства. Но в тоже время работодатели рекомендовали больше внимания уделить технологии выполнения парикмахерских услуг, в том числе стрижкам, окрашиванию, что следует учесть методической комиссии при корректировке программ. </w:t>
      </w:r>
    </w:p>
    <w:p w:rsidR="00E75BCD" w:rsidRPr="0080376B" w:rsidRDefault="00B02A29" w:rsidP="0080376B">
      <w:pPr>
        <w:pStyle w:val="a6"/>
        <w:spacing w:line="360" w:lineRule="auto"/>
        <w:ind w:firstLine="708"/>
        <w:jc w:val="both"/>
        <w:rPr>
          <w:sz w:val="24"/>
          <w:szCs w:val="24"/>
        </w:rPr>
      </w:pPr>
      <w:r w:rsidRPr="0080376B">
        <w:rPr>
          <w:sz w:val="24"/>
          <w:szCs w:val="24"/>
        </w:rPr>
        <w:t>Также о качест</w:t>
      </w:r>
      <w:r w:rsidR="004059AC" w:rsidRPr="0080376B">
        <w:rPr>
          <w:sz w:val="24"/>
          <w:szCs w:val="24"/>
        </w:rPr>
        <w:t>ве образовательной деятельности ГПОУ КузТСиД им. Волкова В.А.</w:t>
      </w:r>
      <w:r w:rsidR="00B35849" w:rsidRPr="0080376B">
        <w:rPr>
          <w:sz w:val="24"/>
          <w:szCs w:val="24"/>
        </w:rPr>
        <w:t xml:space="preserve"> </w:t>
      </w:r>
      <w:r w:rsidR="004059AC" w:rsidRPr="0080376B">
        <w:rPr>
          <w:sz w:val="24"/>
          <w:szCs w:val="24"/>
        </w:rPr>
        <w:t xml:space="preserve">свидетельствуют положительные результаты </w:t>
      </w:r>
      <w:r w:rsidR="00E75BCD" w:rsidRPr="0080376B">
        <w:rPr>
          <w:sz w:val="24"/>
          <w:szCs w:val="24"/>
        </w:rPr>
        <w:t>плановой проверки Кузбассобрнадзора</w:t>
      </w:r>
      <w:r w:rsidR="00B35849" w:rsidRPr="0080376B">
        <w:rPr>
          <w:sz w:val="24"/>
          <w:szCs w:val="24"/>
        </w:rPr>
        <w:t xml:space="preserve"> прошедшей в </w:t>
      </w:r>
      <w:r w:rsidR="00540D3F" w:rsidRPr="0080376B">
        <w:rPr>
          <w:sz w:val="24"/>
          <w:szCs w:val="24"/>
        </w:rPr>
        <w:t xml:space="preserve"> </w:t>
      </w:r>
      <w:r w:rsidR="00B35849" w:rsidRPr="0080376B">
        <w:rPr>
          <w:sz w:val="24"/>
          <w:szCs w:val="24"/>
        </w:rPr>
        <w:t>ноябре 2015г.</w:t>
      </w:r>
      <w:r w:rsidR="009D1C2B" w:rsidRPr="0080376B">
        <w:rPr>
          <w:sz w:val="24"/>
          <w:szCs w:val="24"/>
        </w:rPr>
        <w:t>, в ходе которой пров</w:t>
      </w:r>
      <w:r w:rsidR="00395D20" w:rsidRPr="0080376B">
        <w:rPr>
          <w:sz w:val="24"/>
          <w:szCs w:val="24"/>
        </w:rPr>
        <w:t>ерены образовательные программы</w:t>
      </w:r>
      <w:r w:rsidR="009D1C2B" w:rsidRPr="0080376B">
        <w:rPr>
          <w:sz w:val="24"/>
          <w:szCs w:val="24"/>
        </w:rPr>
        <w:t xml:space="preserve">: </w:t>
      </w:r>
      <w:r w:rsidR="00395D20" w:rsidRPr="0080376B">
        <w:rPr>
          <w:sz w:val="24"/>
          <w:szCs w:val="24"/>
        </w:rPr>
        <w:t>по специальности 43.02.02 Парикмахерское искусство, 43.02.05 Флористика, 43.01.02 Парикмахер</w:t>
      </w:r>
      <w:r w:rsidR="009D1C2B" w:rsidRPr="0080376B">
        <w:rPr>
          <w:sz w:val="24"/>
          <w:szCs w:val="24"/>
        </w:rPr>
        <w:t>.</w:t>
      </w:r>
      <w:r w:rsidR="00B35849" w:rsidRPr="0080376B">
        <w:rPr>
          <w:sz w:val="24"/>
          <w:szCs w:val="24"/>
        </w:rPr>
        <w:t xml:space="preserve"> Акт проверки подтверждает</w:t>
      </w:r>
      <w:r w:rsidR="005F7E90" w:rsidRPr="0080376B">
        <w:rPr>
          <w:sz w:val="24"/>
          <w:szCs w:val="24"/>
        </w:rPr>
        <w:t xml:space="preserve"> соблюдение техникумом обязательных требований</w:t>
      </w:r>
      <w:r w:rsidR="00540D3F" w:rsidRPr="0080376B">
        <w:rPr>
          <w:sz w:val="24"/>
          <w:szCs w:val="24"/>
        </w:rPr>
        <w:t xml:space="preserve"> </w:t>
      </w:r>
      <w:r w:rsidR="005F7E90" w:rsidRPr="0080376B">
        <w:rPr>
          <w:sz w:val="24"/>
          <w:szCs w:val="24"/>
        </w:rPr>
        <w:t xml:space="preserve">в части </w:t>
      </w:r>
      <w:r w:rsidR="00540D3F" w:rsidRPr="0080376B">
        <w:rPr>
          <w:sz w:val="24"/>
          <w:szCs w:val="24"/>
        </w:rPr>
        <w:t>исполн</w:t>
      </w:r>
      <w:r w:rsidR="00B35849" w:rsidRPr="0080376B">
        <w:rPr>
          <w:sz w:val="24"/>
          <w:szCs w:val="24"/>
        </w:rPr>
        <w:t>ени</w:t>
      </w:r>
      <w:r w:rsidR="005F7E90" w:rsidRPr="0080376B">
        <w:rPr>
          <w:sz w:val="24"/>
          <w:szCs w:val="24"/>
        </w:rPr>
        <w:t>я</w:t>
      </w:r>
      <w:r w:rsidR="00540D3F" w:rsidRPr="0080376B">
        <w:rPr>
          <w:sz w:val="24"/>
          <w:szCs w:val="24"/>
        </w:rPr>
        <w:t xml:space="preserve"> </w:t>
      </w:r>
      <w:r w:rsidR="005F7E90" w:rsidRPr="0080376B">
        <w:rPr>
          <w:sz w:val="24"/>
          <w:szCs w:val="24"/>
        </w:rPr>
        <w:t>законодательства</w:t>
      </w:r>
      <w:r w:rsidR="00540D3F" w:rsidRPr="0080376B">
        <w:rPr>
          <w:sz w:val="24"/>
          <w:szCs w:val="24"/>
        </w:rPr>
        <w:t xml:space="preserve"> </w:t>
      </w:r>
      <w:r w:rsidR="00540D3F" w:rsidRPr="0080376B">
        <w:rPr>
          <w:sz w:val="24"/>
          <w:szCs w:val="24"/>
        </w:rPr>
        <w:lastRenderedPageBreak/>
        <w:t>Российской Федерации в области образования, соответств</w:t>
      </w:r>
      <w:r w:rsidR="005F7E90" w:rsidRPr="0080376B">
        <w:rPr>
          <w:sz w:val="24"/>
          <w:szCs w:val="24"/>
        </w:rPr>
        <w:t>ия</w:t>
      </w:r>
      <w:r w:rsidR="00540D3F" w:rsidRPr="0080376B">
        <w:rPr>
          <w:sz w:val="24"/>
          <w:szCs w:val="24"/>
        </w:rPr>
        <w:t xml:space="preserve">  </w:t>
      </w:r>
      <w:r w:rsidR="005F7E90" w:rsidRPr="0080376B">
        <w:rPr>
          <w:sz w:val="24"/>
          <w:szCs w:val="24"/>
        </w:rPr>
        <w:t xml:space="preserve">деятельности техникума </w:t>
      </w:r>
      <w:r w:rsidR="00540D3F" w:rsidRPr="0080376B">
        <w:rPr>
          <w:sz w:val="24"/>
          <w:szCs w:val="24"/>
        </w:rPr>
        <w:t>лицензионным требованиям</w:t>
      </w:r>
      <w:r w:rsidR="005F7E90" w:rsidRPr="0080376B">
        <w:rPr>
          <w:sz w:val="24"/>
          <w:szCs w:val="24"/>
        </w:rPr>
        <w:t xml:space="preserve"> и требованиям федеральных государственных образовательных стандартов (далее ФГОС),</w:t>
      </w:r>
      <w:r w:rsidR="00540D3F" w:rsidRPr="0080376B">
        <w:rPr>
          <w:sz w:val="24"/>
          <w:szCs w:val="24"/>
        </w:rPr>
        <w:t xml:space="preserve"> соответств</w:t>
      </w:r>
      <w:r w:rsidR="005F7E90" w:rsidRPr="0080376B">
        <w:rPr>
          <w:sz w:val="24"/>
          <w:szCs w:val="24"/>
        </w:rPr>
        <w:t>ия</w:t>
      </w:r>
      <w:r w:rsidR="00540D3F" w:rsidRPr="0080376B">
        <w:rPr>
          <w:sz w:val="24"/>
          <w:szCs w:val="24"/>
        </w:rPr>
        <w:t xml:space="preserve"> подготовки обучающихся требованиям </w:t>
      </w:r>
      <w:r w:rsidR="005F7E90" w:rsidRPr="0080376B">
        <w:rPr>
          <w:sz w:val="24"/>
          <w:szCs w:val="24"/>
        </w:rPr>
        <w:t xml:space="preserve">ФГОС, а также </w:t>
      </w:r>
      <w:r w:rsidR="00A85EFE" w:rsidRPr="0080376B">
        <w:rPr>
          <w:sz w:val="24"/>
          <w:szCs w:val="24"/>
        </w:rPr>
        <w:t xml:space="preserve">соблюдение требований к </w:t>
      </w:r>
      <w:r w:rsidR="005F7E90" w:rsidRPr="0080376B">
        <w:rPr>
          <w:sz w:val="24"/>
          <w:szCs w:val="24"/>
        </w:rPr>
        <w:t>процедур</w:t>
      </w:r>
      <w:r w:rsidR="00A85EFE" w:rsidRPr="0080376B">
        <w:rPr>
          <w:sz w:val="24"/>
          <w:szCs w:val="24"/>
        </w:rPr>
        <w:t>е</w:t>
      </w:r>
      <w:r w:rsidR="005F7E90" w:rsidRPr="0080376B">
        <w:rPr>
          <w:sz w:val="24"/>
          <w:szCs w:val="24"/>
        </w:rPr>
        <w:t xml:space="preserve"> проведения реорганизации</w:t>
      </w:r>
      <w:r w:rsidR="00A85EFE" w:rsidRPr="0080376B">
        <w:rPr>
          <w:sz w:val="24"/>
          <w:szCs w:val="24"/>
        </w:rPr>
        <w:t xml:space="preserve"> ОУ</w:t>
      </w:r>
      <w:r w:rsidR="00E75BCD" w:rsidRPr="0080376B">
        <w:rPr>
          <w:sz w:val="24"/>
          <w:szCs w:val="24"/>
        </w:rPr>
        <w:t>.</w:t>
      </w:r>
      <w:r w:rsidR="00A85EFE" w:rsidRPr="0080376B">
        <w:rPr>
          <w:sz w:val="24"/>
          <w:szCs w:val="24"/>
        </w:rPr>
        <w:t xml:space="preserve"> </w:t>
      </w:r>
      <w:r w:rsidR="00AE5D27" w:rsidRPr="0080376B">
        <w:rPr>
          <w:sz w:val="24"/>
          <w:szCs w:val="24"/>
        </w:rPr>
        <w:t>Так, о качестве реализации образовательных программ свидетельствуют результаты тестирования обучающихся</w:t>
      </w:r>
      <w:r w:rsidR="009D1C2B" w:rsidRPr="0080376B">
        <w:rPr>
          <w:sz w:val="24"/>
          <w:szCs w:val="24"/>
        </w:rPr>
        <w:t>:</w:t>
      </w:r>
      <w:r w:rsidR="00AE5D27" w:rsidRPr="0080376B">
        <w:rPr>
          <w:sz w:val="24"/>
          <w:szCs w:val="24"/>
        </w:rPr>
        <w:t xml:space="preserve"> по общепрофессиональной дисциплине «Основы физиологи кожи и волос» справились с тестом 94% (профессия Парикмахер, гр.</w:t>
      </w:r>
      <w:r w:rsidR="0088141A">
        <w:rPr>
          <w:sz w:val="24"/>
          <w:szCs w:val="24"/>
          <w:lang w:val="en-US"/>
        </w:rPr>
        <w:t> </w:t>
      </w:r>
      <w:r w:rsidR="00AE5D27" w:rsidRPr="0080376B">
        <w:rPr>
          <w:sz w:val="24"/>
          <w:szCs w:val="24"/>
        </w:rPr>
        <w:t xml:space="preserve">ПР -14), по русскому языку 52% </w:t>
      </w:r>
      <w:r w:rsidR="009D1C2B" w:rsidRPr="0080376B">
        <w:rPr>
          <w:sz w:val="24"/>
          <w:szCs w:val="24"/>
        </w:rPr>
        <w:t xml:space="preserve">тестируемых </w:t>
      </w:r>
      <w:r w:rsidR="00AE5D27" w:rsidRPr="0080376B">
        <w:rPr>
          <w:sz w:val="24"/>
          <w:szCs w:val="24"/>
        </w:rPr>
        <w:t>(</w:t>
      </w:r>
      <w:r w:rsidR="009D1C2B" w:rsidRPr="0080376B">
        <w:rPr>
          <w:sz w:val="24"/>
          <w:szCs w:val="24"/>
        </w:rPr>
        <w:t>специальность «Парикмахерское искусство», гр.</w:t>
      </w:r>
      <w:r w:rsidR="0088141A">
        <w:rPr>
          <w:sz w:val="24"/>
          <w:szCs w:val="24"/>
          <w:lang w:val="en-US"/>
        </w:rPr>
        <w:t> </w:t>
      </w:r>
      <w:r w:rsidR="00AE5D27" w:rsidRPr="0080376B">
        <w:rPr>
          <w:sz w:val="24"/>
          <w:szCs w:val="24"/>
        </w:rPr>
        <w:t xml:space="preserve">СПИ -13). </w:t>
      </w:r>
    </w:p>
    <w:p w:rsidR="00F869EA" w:rsidRPr="00690E8A" w:rsidRDefault="0080376B" w:rsidP="0088141A">
      <w:pPr>
        <w:spacing w:line="360" w:lineRule="auto"/>
        <w:ind w:firstLine="567"/>
        <w:jc w:val="both"/>
      </w:pPr>
      <w:r w:rsidRPr="00690E8A">
        <w:t>Н</w:t>
      </w:r>
      <w:r w:rsidR="00F869EA" w:rsidRPr="00690E8A">
        <w:t>аиболее отличивши</w:t>
      </w:r>
      <w:r w:rsidRPr="00690E8A">
        <w:t>е</w:t>
      </w:r>
      <w:r w:rsidR="00F869EA" w:rsidRPr="00690E8A">
        <w:t>ся выпускник</w:t>
      </w:r>
      <w:r w:rsidRPr="00690E8A">
        <w:t>и</w:t>
      </w:r>
      <w:r w:rsidR="00F869EA" w:rsidRPr="00690E8A">
        <w:t xml:space="preserve"> </w:t>
      </w:r>
      <w:r w:rsidR="00690E8A" w:rsidRPr="00690E8A">
        <w:t xml:space="preserve">(6 студентов) </w:t>
      </w:r>
      <w:r w:rsidR="00F869EA" w:rsidRPr="00690E8A">
        <w:t xml:space="preserve">на торжественном собрании выпускников ОУ СПО- губернаторском приеме «Рабочая смена Кузбасса 2015» </w:t>
      </w:r>
      <w:r w:rsidRPr="00690E8A">
        <w:t>получили</w:t>
      </w:r>
      <w:r w:rsidR="00F869EA" w:rsidRPr="00690E8A">
        <w:t xml:space="preserve"> областные награды и денежное вознаграждение: Мак</w:t>
      </w:r>
      <w:r w:rsidR="00690E8A" w:rsidRPr="00690E8A">
        <w:t xml:space="preserve">лецова А., Мишина Ю., Кулешова </w:t>
      </w:r>
      <w:r w:rsidR="00F869EA" w:rsidRPr="00690E8A">
        <w:t>А., Голикова Л.,  (ПГ Коллегии АКО); Трусилова Н.,  Таннагашева О.,  (Грант Губернатора КО).</w:t>
      </w:r>
    </w:p>
    <w:p w:rsidR="00F869EA" w:rsidRDefault="00F869EA" w:rsidP="00F869EA">
      <w:pPr>
        <w:spacing w:line="276" w:lineRule="auto"/>
        <w:jc w:val="both"/>
        <w:rPr>
          <w:color w:val="000000"/>
          <w:sz w:val="28"/>
          <w:szCs w:val="28"/>
        </w:rPr>
      </w:pPr>
    </w:p>
    <w:p w:rsidR="00284DAF" w:rsidRDefault="00284DAF" w:rsidP="00AF099D">
      <w:pPr>
        <w:spacing w:line="276" w:lineRule="auto"/>
        <w:jc w:val="both"/>
        <w:rPr>
          <w:color w:val="000000"/>
          <w:sz w:val="28"/>
          <w:szCs w:val="28"/>
        </w:rPr>
      </w:pPr>
    </w:p>
    <w:p w:rsidR="001F1C88" w:rsidRPr="00690E8A" w:rsidRDefault="00690E8A" w:rsidP="00444186">
      <w:pPr>
        <w:pStyle w:val="2"/>
        <w:numPr>
          <w:ilvl w:val="0"/>
          <w:numId w:val="1"/>
        </w:numPr>
        <w:spacing w:line="276" w:lineRule="auto"/>
        <w:ind w:left="0" w:firstLine="0"/>
        <w:rPr>
          <w:spacing w:val="-6"/>
          <w:sz w:val="28"/>
          <w:szCs w:val="28"/>
        </w:rPr>
      </w:pPr>
      <w:bookmarkStart w:id="47" w:name="_Toc448600133"/>
      <w:r w:rsidRPr="00690E8A">
        <w:rPr>
          <w:spacing w:val="-6"/>
          <w:sz w:val="28"/>
          <w:szCs w:val="28"/>
        </w:rPr>
        <w:t>Методическая деятельность техникума</w:t>
      </w:r>
      <w:bookmarkEnd w:id="47"/>
    </w:p>
    <w:p w:rsidR="00690E8A" w:rsidRDefault="00690E8A" w:rsidP="00D16E3E">
      <w:pPr>
        <w:spacing w:line="276" w:lineRule="auto"/>
        <w:ind w:firstLine="567"/>
        <w:jc w:val="both"/>
        <w:rPr>
          <w:color w:val="984806" w:themeColor="accent6" w:themeShade="80"/>
          <w:spacing w:val="-4"/>
          <w:sz w:val="28"/>
          <w:szCs w:val="28"/>
        </w:rPr>
      </w:pPr>
    </w:p>
    <w:p w:rsidR="001F1C88" w:rsidRPr="00690E8A" w:rsidRDefault="001F1C88" w:rsidP="0006226E">
      <w:pPr>
        <w:pStyle w:val="a6"/>
        <w:spacing w:line="360" w:lineRule="auto"/>
        <w:ind w:firstLine="708"/>
        <w:jc w:val="both"/>
        <w:rPr>
          <w:sz w:val="24"/>
          <w:szCs w:val="24"/>
        </w:rPr>
      </w:pPr>
      <w:r w:rsidRPr="00690E8A">
        <w:rPr>
          <w:sz w:val="24"/>
          <w:szCs w:val="24"/>
        </w:rPr>
        <w:t xml:space="preserve">Высокая мотивация </w:t>
      </w:r>
      <w:r w:rsidR="00765284" w:rsidRPr="00690E8A">
        <w:rPr>
          <w:sz w:val="24"/>
          <w:szCs w:val="24"/>
        </w:rPr>
        <w:t>студентов</w:t>
      </w:r>
      <w:r w:rsidRPr="00690E8A">
        <w:rPr>
          <w:sz w:val="24"/>
          <w:szCs w:val="24"/>
        </w:rPr>
        <w:t xml:space="preserve"> к личностному и профессиональному развитию, их стремление учиться на «отлично», обусловлена созданными в техникуме необходимыми психолого-педагогическими, методическими, организационными и кадровыми условиями. Деятельность методической служб</w:t>
      </w:r>
      <w:r w:rsidR="00690E8A" w:rsidRPr="0006226E">
        <w:rPr>
          <w:sz w:val="24"/>
          <w:szCs w:val="24"/>
        </w:rPr>
        <w:t>ы</w:t>
      </w:r>
      <w:r w:rsidRPr="00690E8A">
        <w:rPr>
          <w:sz w:val="24"/>
          <w:szCs w:val="24"/>
        </w:rPr>
        <w:t xml:space="preserve"> техникума в отчетном учебном году направлена на создание инновационного образовательного пространства в техникуме для развития педагогических работников (</w:t>
      </w:r>
      <w:r w:rsidR="00C52935" w:rsidRPr="00690E8A">
        <w:rPr>
          <w:sz w:val="24"/>
          <w:szCs w:val="24"/>
        </w:rPr>
        <w:t>ПР) и</w:t>
      </w:r>
      <w:r w:rsidRPr="00690E8A">
        <w:rPr>
          <w:sz w:val="24"/>
          <w:szCs w:val="24"/>
        </w:rPr>
        <w:t xml:space="preserve"> студентов.</w:t>
      </w:r>
    </w:p>
    <w:p w:rsidR="0006226E" w:rsidRPr="006A430B" w:rsidRDefault="009B123F" w:rsidP="0006226E">
      <w:pPr>
        <w:pStyle w:val="a6"/>
        <w:spacing w:line="360" w:lineRule="auto"/>
        <w:ind w:firstLine="708"/>
        <w:jc w:val="both"/>
        <w:rPr>
          <w:sz w:val="24"/>
          <w:szCs w:val="24"/>
        </w:rPr>
      </w:pPr>
      <w:r w:rsidRPr="009B123F">
        <w:rPr>
          <w:b/>
          <w:sz w:val="24"/>
          <w:szCs w:val="24"/>
        </w:rPr>
        <w:t>Цель работы м</w:t>
      </w:r>
      <w:r w:rsidR="0006226E" w:rsidRPr="009B123F">
        <w:rPr>
          <w:b/>
          <w:sz w:val="24"/>
          <w:szCs w:val="24"/>
        </w:rPr>
        <w:t>етодическ</w:t>
      </w:r>
      <w:r w:rsidRPr="009B123F">
        <w:rPr>
          <w:b/>
          <w:sz w:val="24"/>
          <w:szCs w:val="24"/>
        </w:rPr>
        <w:t>ой</w:t>
      </w:r>
      <w:r w:rsidR="0006226E" w:rsidRPr="009B123F">
        <w:rPr>
          <w:b/>
          <w:sz w:val="24"/>
          <w:szCs w:val="24"/>
        </w:rPr>
        <w:t xml:space="preserve"> служб</w:t>
      </w:r>
      <w:r w:rsidRPr="009B123F">
        <w:rPr>
          <w:b/>
          <w:sz w:val="24"/>
          <w:szCs w:val="24"/>
        </w:rPr>
        <w:t>ы</w:t>
      </w:r>
      <w:r>
        <w:rPr>
          <w:sz w:val="24"/>
          <w:szCs w:val="24"/>
        </w:rPr>
        <w:t xml:space="preserve"> – </w:t>
      </w:r>
      <w:r w:rsidR="0006226E" w:rsidRPr="006A430B">
        <w:rPr>
          <w:sz w:val="24"/>
          <w:szCs w:val="24"/>
        </w:rPr>
        <w:t>научно-методическое обеспечение инновационной деятельности техникума, оказание практической методической помощи руководителям и педагогическим работникам, создание условий для их профессионально-творческого роста и положительной динамики качества образовательного процесса</w:t>
      </w:r>
      <w:r w:rsidR="0006226E">
        <w:rPr>
          <w:sz w:val="24"/>
          <w:szCs w:val="24"/>
        </w:rPr>
        <w:t>.</w:t>
      </w:r>
    </w:p>
    <w:p w:rsidR="0006226E" w:rsidRPr="006A430B" w:rsidRDefault="0006226E" w:rsidP="0006226E">
      <w:pPr>
        <w:pStyle w:val="a6"/>
        <w:spacing w:line="360" w:lineRule="auto"/>
        <w:ind w:firstLine="708"/>
        <w:jc w:val="both"/>
        <w:rPr>
          <w:sz w:val="24"/>
          <w:szCs w:val="24"/>
        </w:rPr>
      </w:pPr>
      <w:r w:rsidRPr="006A430B">
        <w:rPr>
          <w:sz w:val="24"/>
          <w:szCs w:val="24"/>
        </w:rPr>
        <w:t xml:space="preserve">Достижение этой цели решается  посредством реализации следующих </w:t>
      </w:r>
      <w:r w:rsidRPr="006A430B">
        <w:rPr>
          <w:b/>
          <w:sz w:val="24"/>
          <w:szCs w:val="24"/>
        </w:rPr>
        <w:t>задач</w:t>
      </w:r>
      <w:r w:rsidRPr="006A430B">
        <w:rPr>
          <w:sz w:val="24"/>
          <w:szCs w:val="24"/>
        </w:rPr>
        <w:t>:</w:t>
      </w:r>
    </w:p>
    <w:p w:rsidR="0006226E" w:rsidRPr="006A430B" w:rsidRDefault="0006226E" w:rsidP="0006226E">
      <w:pPr>
        <w:pStyle w:val="a6"/>
        <w:spacing w:line="360" w:lineRule="auto"/>
        <w:ind w:firstLine="567"/>
        <w:jc w:val="both"/>
        <w:rPr>
          <w:sz w:val="24"/>
          <w:szCs w:val="24"/>
        </w:rPr>
      </w:pPr>
      <w:r w:rsidRPr="006A430B">
        <w:rPr>
          <w:sz w:val="24"/>
          <w:szCs w:val="24"/>
        </w:rPr>
        <w:t>-Совершенствование работы методической службы, работы МК, творческих объединений, кабинетов, предметных кружков и кружков технического творчества, студенческого научного общества и др.;</w:t>
      </w:r>
    </w:p>
    <w:p w:rsidR="0006226E" w:rsidRPr="006A430B" w:rsidRDefault="0006226E" w:rsidP="0006226E">
      <w:pPr>
        <w:pStyle w:val="a6"/>
        <w:spacing w:line="360" w:lineRule="auto"/>
        <w:ind w:firstLine="567"/>
        <w:jc w:val="both"/>
        <w:rPr>
          <w:sz w:val="24"/>
          <w:szCs w:val="24"/>
        </w:rPr>
      </w:pPr>
      <w:r w:rsidRPr="006A430B">
        <w:rPr>
          <w:sz w:val="24"/>
          <w:szCs w:val="24"/>
        </w:rPr>
        <w:t>-Создание условий для участия педагогов в конкурсах профмастерства, НПК, проектной и научной деятельности, стимулирование самообразования и творческого поиска педагогов.</w:t>
      </w:r>
    </w:p>
    <w:p w:rsidR="0006226E" w:rsidRPr="006A430B" w:rsidRDefault="0006226E" w:rsidP="0006226E">
      <w:pPr>
        <w:pStyle w:val="a6"/>
        <w:spacing w:line="360" w:lineRule="auto"/>
        <w:ind w:firstLine="567"/>
        <w:jc w:val="both"/>
        <w:rPr>
          <w:sz w:val="24"/>
          <w:szCs w:val="24"/>
        </w:rPr>
      </w:pPr>
      <w:r w:rsidRPr="006A430B">
        <w:rPr>
          <w:sz w:val="24"/>
          <w:szCs w:val="24"/>
        </w:rPr>
        <w:t>-Организация научно-методического сопровождения ВОП:  совершенствование учебных программ профессиональных модулей и учебных дисциплин,  модернизация учебно-методических комплексов с учетом требований ФГОС и современного рынка труда;</w:t>
      </w:r>
    </w:p>
    <w:p w:rsidR="0006226E" w:rsidRPr="006A430B" w:rsidRDefault="0006226E" w:rsidP="0006226E">
      <w:pPr>
        <w:pStyle w:val="a6"/>
        <w:spacing w:line="360" w:lineRule="auto"/>
        <w:ind w:firstLine="567"/>
        <w:jc w:val="both"/>
        <w:rPr>
          <w:sz w:val="24"/>
          <w:szCs w:val="24"/>
        </w:rPr>
      </w:pPr>
      <w:r w:rsidRPr="006A430B">
        <w:rPr>
          <w:sz w:val="24"/>
          <w:szCs w:val="24"/>
        </w:rPr>
        <w:lastRenderedPageBreak/>
        <w:t>-Повышение уровня профессионального и педагогического мастерства педагогов, адаптация молодых педагогов, выявление, изучение и трансляция опыта работы лучших педагогов техникума и других ОУ (в т.ч. через сетевое взаимодействие);</w:t>
      </w:r>
    </w:p>
    <w:p w:rsidR="0006226E" w:rsidRPr="006A430B" w:rsidRDefault="0006226E" w:rsidP="0006226E">
      <w:pPr>
        <w:pStyle w:val="a6"/>
        <w:spacing w:line="360" w:lineRule="auto"/>
        <w:ind w:firstLine="567"/>
        <w:jc w:val="both"/>
        <w:rPr>
          <w:sz w:val="24"/>
          <w:szCs w:val="24"/>
        </w:rPr>
      </w:pPr>
      <w:r w:rsidRPr="006A430B">
        <w:rPr>
          <w:sz w:val="24"/>
          <w:szCs w:val="24"/>
        </w:rPr>
        <w:t>-Обновление и развитие материально-технической базы ОУ, дальнейшее развитие механизма сотрудничества с работодателями, системы непрерывного профессионального образования ОУ;</w:t>
      </w:r>
    </w:p>
    <w:p w:rsidR="0006226E" w:rsidRPr="006A430B" w:rsidRDefault="0006226E" w:rsidP="0006226E">
      <w:pPr>
        <w:pStyle w:val="a6"/>
        <w:spacing w:line="360" w:lineRule="auto"/>
        <w:ind w:firstLine="567"/>
        <w:jc w:val="both"/>
        <w:rPr>
          <w:sz w:val="24"/>
          <w:szCs w:val="24"/>
        </w:rPr>
      </w:pPr>
      <w:r w:rsidRPr="006A430B">
        <w:rPr>
          <w:sz w:val="24"/>
          <w:szCs w:val="24"/>
        </w:rPr>
        <w:t xml:space="preserve">-Внедрение современных средств обучения, педагогических и информационных технологий в </w:t>
      </w:r>
      <w:r w:rsidR="009B123F">
        <w:rPr>
          <w:sz w:val="24"/>
          <w:szCs w:val="24"/>
        </w:rPr>
        <w:t>образовательный процесс</w:t>
      </w:r>
      <w:r w:rsidRPr="006A430B">
        <w:rPr>
          <w:sz w:val="24"/>
          <w:szCs w:val="24"/>
        </w:rPr>
        <w:t>;</w:t>
      </w:r>
    </w:p>
    <w:p w:rsidR="0006226E" w:rsidRPr="006A430B" w:rsidRDefault="0006226E" w:rsidP="0006226E">
      <w:pPr>
        <w:pStyle w:val="a6"/>
        <w:spacing w:line="360" w:lineRule="auto"/>
        <w:ind w:firstLine="567"/>
        <w:jc w:val="both"/>
        <w:rPr>
          <w:sz w:val="24"/>
          <w:szCs w:val="24"/>
        </w:rPr>
      </w:pPr>
      <w:r w:rsidRPr="006A430B">
        <w:rPr>
          <w:sz w:val="24"/>
          <w:szCs w:val="24"/>
        </w:rPr>
        <w:t>-Создание условий для инновационного развития техникума.</w:t>
      </w:r>
    </w:p>
    <w:p w:rsidR="001F1C88" w:rsidRPr="00C17F89" w:rsidRDefault="001F1C88" w:rsidP="0006226E">
      <w:pPr>
        <w:pStyle w:val="a6"/>
        <w:spacing w:line="360" w:lineRule="auto"/>
        <w:ind w:firstLine="708"/>
        <w:jc w:val="both"/>
        <w:rPr>
          <w:sz w:val="24"/>
          <w:szCs w:val="24"/>
        </w:rPr>
      </w:pPr>
      <w:r w:rsidRPr="00C17F89">
        <w:rPr>
          <w:sz w:val="24"/>
          <w:szCs w:val="24"/>
        </w:rPr>
        <w:t xml:space="preserve">Организована работа по направлениям: непрерывное </w:t>
      </w:r>
      <w:r w:rsidR="00EC1F2B" w:rsidRPr="00C17F89">
        <w:rPr>
          <w:sz w:val="24"/>
          <w:szCs w:val="24"/>
        </w:rPr>
        <w:t xml:space="preserve">образование педагогов </w:t>
      </w:r>
      <w:r w:rsidRPr="00C17F89">
        <w:rPr>
          <w:sz w:val="24"/>
          <w:szCs w:val="24"/>
        </w:rPr>
        <w:t>и студентов</w:t>
      </w:r>
      <w:r w:rsidR="00F46E52" w:rsidRPr="00C17F89">
        <w:rPr>
          <w:sz w:val="24"/>
          <w:szCs w:val="24"/>
        </w:rPr>
        <w:t>,</w:t>
      </w:r>
      <w:r w:rsidRPr="00C17F89">
        <w:rPr>
          <w:sz w:val="24"/>
          <w:szCs w:val="24"/>
        </w:rPr>
        <w:t xml:space="preserve"> ориентированное на формирование у них современной компетентности, адекватной задачам инновационного развития страны, повышение их культурного уровня, развитие и воспитание личностных качеств, применение современных технологий воспитания и преподавания, полное использование возможностей современной техники в обучении, обновление содержания образования, создание условий в техникуме для реализации новых ФГОС.</w:t>
      </w:r>
    </w:p>
    <w:p w:rsidR="00C17F89" w:rsidRDefault="00093035" w:rsidP="009B123F">
      <w:pPr>
        <w:pStyle w:val="a6"/>
        <w:spacing w:line="360" w:lineRule="auto"/>
        <w:jc w:val="both"/>
        <w:rPr>
          <w:sz w:val="24"/>
          <w:szCs w:val="24"/>
        </w:rPr>
      </w:pPr>
      <w:r>
        <w:rPr>
          <w:sz w:val="24"/>
          <w:szCs w:val="24"/>
        </w:rPr>
        <w:object w:dxaOrig="1440" w:dyaOrig="1440">
          <v:shape id="Object 4" o:spid="_x0000_s1043" type="#_x0000_t75" style="position:absolute;left:0;text-align:left;margin-left:3.3pt;margin-top:14.4pt;width:207.3pt;height:278.55pt;z-index:-251658240">
            <v:imagedata r:id="rId9" o:title="" cropbottom="10542f"/>
            <w10:wrap type="square"/>
          </v:shape>
          <o:OLEObject Type="Embed" ProgID="PowerPoint.Slide.12" ShapeID="Object 4" DrawAspect="Content" ObjectID="_1523187390" r:id="rId10"/>
        </w:object>
      </w:r>
      <w:r w:rsidR="00985A1A" w:rsidRPr="00C17F89">
        <w:rPr>
          <w:sz w:val="24"/>
          <w:szCs w:val="24"/>
        </w:rPr>
        <w:t>В ГП</w:t>
      </w:r>
      <w:r w:rsidR="008D2EBA" w:rsidRPr="00C17F89">
        <w:rPr>
          <w:sz w:val="24"/>
          <w:szCs w:val="24"/>
        </w:rPr>
        <w:t xml:space="preserve">ОУ КузТСиД </w:t>
      </w:r>
      <w:r w:rsidR="00985A1A" w:rsidRPr="00C17F89">
        <w:rPr>
          <w:sz w:val="24"/>
          <w:szCs w:val="24"/>
        </w:rPr>
        <w:t xml:space="preserve"> им.</w:t>
      </w:r>
      <w:r w:rsidR="00C17F89" w:rsidRPr="0006226E">
        <w:rPr>
          <w:sz w:val="24"/>
          <w:szCs w:val="24"/>
        </w:rPr>
        <w:t xml:space="preserve"> </w:t>
      </w:r>
      <w:r w:rsidR="00985A1A" w:rsidRPr="00C17F89">
        <w:rPr>
          <w:sz w:val="24"/>
          <w:szCs w:val="24"/>
        </w:rPr>
        <w:t xml:space="preserve">Волкова В.А. </w:t>
      </w:r>
      <w:r w:rsidR="008D2EBA" w:rsidRPr="00C17F89">
        <w:rPr>
          <w:sz w:val="24"/>
          <w:szCs w:val="24"/>
        </w:rPr>
        <w:t>для этого организованы (Рис</w:t>
      </w:r>
      <w:r w:rsidR="009B123F">
        <w:rPr>
          <w:sz w:val="24"/>
          <w:szCs w:val="24"/>
        </w:rPr>
        <w:t>унок</w:t>
      </w:r>
      <w:r w:rsidR="008D2EBA" w:rsidRPr="00C17F89">
        <w:rPr>
          <w:sz w:val="24"/>
          <w:szCs w:val="24"/>
        </w:rPr>
        <w:t xml:space="preserve"> 1) четыре методических комиссии («сферы обслуживания», «общеобразовательных дисциплин», «отделения профессионального дизайна» и «по развитию личности») и две временные проблемные группы («школа молодого педагога», «школа профессионального мастерства»), которые работают на основе плана работы, с учетом современных принципов андрагогики и проблемной темы техникума «Модернизация учебно-методического обеспечения профессий и специальностей как условие подготовки компетентного, конкурентоспособного специалиста», </w:t>
      </w:r>
      <w:r w:rsidR="00985A1A" w:rsidRPr="00C17F89">
        <w:rPr>
          <w:sz w:val="24"/>
          <w:szCs w:val="24"/>
        </w:rPr>
        <w:t>программы развития ГПОУ КузТСиД  им.</w:t>
      </w:r>
      <w:r w:rsidR="009B123F">
        <w:rPr>
          <w:sz w:val="24"/>
          <w:szCs w:val="24"/>
        </w:rPr>
        <w:t> </w:t>
      </w:r>
      <w:r w:rsidR="00985A1A" w:rsidRPr="00C17F89">
        <w:rPr>
          <w:sz w:val="24"/>
          <w:szCs w:val="24"/>
        </w:rPr>
        <w:t xml:space="preserve">Волкова В.А </w:t>
      </w:r>
      <w:r w:rsidR="008D2EBA" w:rsidRPr="00C17F89">
        <w:rPr>
          <w:sz w:val="24"/>
          <w:szCs w:val="24"/>
        </w:rPr>
        <w:t>2016 г.</w:t>
      </w:r>
      <w:bookmarkStart w:id="48" w:name="_Toc361313144"/>
      <w:bookmarkStart w:id="49" w:name="_Toc361313983"/>
      <w:bookmarkStart w:id="50" w:name="_Toc361315970"/>
      <w:bookmarkStart w:id="51" w:name="_Toc361319309"/>
      <w:bookmarkStart w:id="52" w:name="_Toc394924626"/>
    </w:p>
    <w:p w:rsidR="00DD4E18" w:rsidRPr="00D21047" w:rsidRDefault="00DD4E18" w:rsidP="00DD4E18">
      <w:pPr>
        <w:pStyle w:val="a6"/>
        <w:spacing w:line="360" w:lineRule="auto"/>
        <w:ind w:firstLine="567"/>
        <w:jc w:val="both"/>
        <w:rPr>
          <w:sz w:val="24"/>
          <w:szCs w:val="24"/>
        </w:rPr>
      </w:pPr>
      <w:r>
        <w:rPr>
          <w:sz w:val="24"/>
          <w:szCs w:val="24"/>
        </w:rPr>
        <w:t xml:space="preserve">Оптимизации работы методической службы способствует использование такой современной </w:t>
      </w:r>
      <w:r w:rsidRPr="006A430B">
        <w:rPr>
          <w:sz w:val="24"/>
          <w:szCs w:val="24"/>
        </w:rPr>
        <w:t>организационн</w:t>
      </w:r>
      <w:r>
        <w:rPr>
          <w:sz w:val="24"/>
          <w:szCs w:val="24"/>
        </w:rPr>
        <w:t>ой интерактивной формы профессионального взаимодествия,</w:t>
      </w:r>
      <w:r w:rsidRPr="006A430B">
        <w:rPr>
          <w:sz w:val="24"/>
          <w:szCs w:val="24"/>
        </w:rPr>
        <w:t xml:space="preserve"> как сайт методической службы ГБОУ СПО КузТСиД. - Режим доступа: </w:t>
      </w:r>
      <w:hyperlink r:id="rId11" w:history="1">
        <w:r w:rsidRPr="00DD4E18">
          <w:t>http://metidistkuztsid.ru/</w:t>
        </w:r>
      </w:hyperlink>
      <w:r>
        <w:rPr>
          <w:sz w:val="24"/>
          <w:szCs w:val="24"/>
        </w:rPr>
        <w:t>,</w:t>
      </w:r>
      <w:r w:rsidRPr="00DD4E18">
        <w:rPr>
          <w:sz w:val="24"/>
          <w:szCs w:val="24"/>
        </w:rPr>
        <w:t xml:space="preserve"> созданный и регулярно обновляемый методистом Никоновой Е.П.</w:t>
      </w:r>
      <w:r>
        <w:t xml:space="preserve"> </w:t>
      </w:r>
    </w:p>
    <w:p w:rsidR="00903EE8" w:rsidRPr="00C17F89" w:rsidRDefault="005701FC" w:rsidP="00CE39E9">
      <w:pPr>
        <w:pStyle w:val="a6"/>
        <w:spacing w:line="360" w:lineRule="auto"/>
        <w:ind w:firstLine="708"/>
        <w:jc w:val="both"/>
        <w:rPr>
          <w:sz w:val="24"/>
          <w:szCs w:val="24"/>
        </w:rPr>
      </w:pPr>
      <w:r w:rsidRPr="009B123F">
        <w:rPr>
          <w:b/>
          <w:sz w:val="24"/>
          <w:szCs w:val="24"/>
        </w:rPr>
        <w:t>Мероприятия,</w:t>
      </w:r>
      <w:r w:rsidR="001F1C88" w:rsidRPr="009B123F">
        <w:rPr>
          <w:b/>
          <w:sz w:val="24"/>
          <w:szCs w:val="24"/>
        </w:rPr>
        <w:t xml:space="preserve"> проведенные на базе техникума</w:t>
      </w:r>
      <w:bookmarkEnd w:id="48"/>
      <w:bookmarkEnd w:id="49"/>
      <w:bookmarkEnd w:id="50"/>
      <w:bookmarkEnd w:id="51"/>
      <w:bookmarkEnd w:id="52"/>
      <w:r w:rsidR="00CE39E9">
        <w:rPr>
          <w:b/>
          <w:sz w:val="24"/>
          <w:szCs w:val="24"/>
        </w:rPr>
        <w:t xml:space="preserve">. </w:t>
      </w:r>
      <w:r w:rsidR="0088141A">
        <w:rPr>
          <w:sz w:val="24"/>
          <w:szCs w:val="24"/>
        </w:rPr>
        <w:t>С</w:t>
      </w:r>
      <w:r w:rsidR="00B17301" w:rsidRPr="00C17F89">
        <w:rPr>
          <w:sz w:val="24"/>
          <w:szCs w:val="24"/>
        </w:rPr>
        <w:t>овместно</w:t>
      </w:r>
      <w:r w:rsidR="00B53BC2" w:rsidRPr="00C17F89">
        <w:rPr>
          <w:sz w:val="24"/>
          <w:szCs w:val="24"/>
        </w:rPr>
        <w:t xml:space="preserve"> с Южным территориальным советом методического объединения профессиональных образовательных организаций Кемеровской области </w:t>
      </w:r>
      <w:r w:rsidR="00B17301" w:rsidRPr="00C17F89">
        <w:rPr>
          <w:sz w:val="24"/>
          <w:szCs w:val="24"/>
        </w:rPr>
        <w:t xml:space="preserve">прошел </w:t>
      </w:r>
      <w:r w:rsidR="00B17301" w:rsidRPr="00CE39E9">
        <w:rPr>
          <w:i/>
          <w:sz w:val="24"/>
          <w:szCs w:val="24"/>
        </w:rPr>
        <w:t>Областной семинар</w:t>
      </w:r>
      <w:r w:rsidR="00B17301" w:rsidRPr="00C17F89">
        <w:rPr>
          <w:sz w:val="24"/>
          <w:szCs w:val="24"/>
        </w:rPr>
        <w:t xml:space="preserve"> </w:t>
      </w:r>
      <w:r w:rsidR="00CE39E9" w:rsidRPr="00CE39E9">
        <w:rPr>
          <w:i/>
          <w:sz w:val="24"/>
          <w:szCs w:val="24"/>
        </w:rPr>
        <w:t>библиотекарей</w:t>
      </w:r>
      <w:r w:rsidR="00CE39E9">
        <w:rPr>
          <w:sz w:val="24"/>
          <w:szCs w:val="24"/>
        </w:rPr>
        <w:t xml:space="preserve"> </w:t>
      </w:r>
      <w:r w:rsidR="00B17301" w:rsidRPr="00C17F89">
        <w:rPr>
          <w:sz w:val="24"/>
          <w:szCs w:val="24"/>
        </w:rPr>
        <w:t>«Создание персонального сайта с самостоятельной работой на компьютере»</w:t>
      </w:r>
      <w:r w:rsidR="003247A5" w:rsidRPr="00C17F89">
        <w:rPr>
          <w:sz w:val="24"/>
          <w:szCs w:val="24"/>
        </w:rPr>
        <w:t xml:space="preserve">. Педработники из </w:t>
      </w:r>
      <w:r w:rsidR="00903EE8" w:rsidRPr="00C17F89">
        <w:rPr>
          <w:sz w:val="24"/>
          <w:szCs w:val="24"/>
        </w:rPr>
        <w:t>городов</w:t>
      </w:r>
      <w:r w:rsidR="00333F81" w:rsidRPr="00C17F89">
        <w:rPr>
          <w:sz w:val="24"/>
          <w:szCs w:val="24"/>
        </w:rPr>
        <w:t xml:space="preserve"> Калтан, Осинники, Таштагол, Томь-Усинск, Междуреченск,</w:t>
      </w:r>
      <w:r w:rsidR="00903EE8" w:rsidRPr="00C17F89">
        <w:rPr>
          <w:sz w:val="24"/>
          <w:szCs w:val="24"/>
        </w:rPr>
        <w:t xml:space="preserve"> в количестве </w:t>
      </w:r>
      <w:r w:rsidR="00333F81" w:rsidRPr="00C17F89">
        <w:rPr>
          <w:sz w:val="24"/>
          <w:szCs w:val="24"/>
        </w:rPr>
        <w:t xml:space="preserve">19-ти </w:t>
      </w:r>
      <w:r w:rsidR="00903EE8" w:rsidRPr="00C17F89">
        <w:rPr>
          <w:sz w:val="24"/>
          <w:szCs w:val="24"/>
        </w:rPr>
        <w:t>слушател</w:t>
      </w:r>
      <w:r w:rsidR="00333F81" w:rsidRPr="00C17F89">
        <w:rPr>
          <w:sz w:val="24"/>
          <w:szCs w:val="24"/>
        </w:rPr>
        <w:t>ей.</w:t>
      </w:r>
      <w:r w:rsidR="00903EE8" w:rsidRPr="00C17F89">
        <w:rPr>
          <w:sz w:val="24"/>
          <w:szCs w:val="24"/>
        </w:rPr>
        <w:t xml:space="preserve"> </w:t>
      </w:r>
      <w:r w:rsidR="00333F81" w:rsidRPr="00C17F89">
        <w:rPr>
          <w:sz w:val="24"/>
          <w:szCs w:val="24"/>
        </w:rPr>
        <w:t xml:space="preserve">На семинаре слушатели </w:t>
      </w:r>
      <w:r w:rsidR="00333F81" w:rsidRPr="00C17F89">
        <w:rPr>
          <w:sz w:val="24"/>
          <w:szCs w:val="24"/>
        </w:rPr>
        <w:lastRenderedPageBreak/>
        <w:t xml:space="preserve">получили информацию о библиотеке, </w:t>
      </w:r>
      <w:r w:rsidR="00C17F89">
        <w:rPr>
          <w:sz w:val="24"/>
          <w:szCs w:val="24"/>
        </w:rPr>
        <w:t>создании</w:t>
      </w:r>
      <w:r w:rsidR="00333F81" w:rsidRPr="00C17F89">
        <w:rPr>
          <w:sz w:val="24"/>
          <w:szCs w:val="24"/>
        </w:rPr>
        <w:t xml:space="preserve"> персонального сайта</w:t>
      </w:r>
      <w:r w:rsidR="00C17F89">
        <w:rPr>
          <w:sz w:val="24"/>
          <w:szCs w:val="24"/>
        </w:rPr>
        <w:t xml:space="preserve">, была организована практическая </w:t>
      </w:r>
      <w:r w:rsidR="00333F81" w:rsidRPr="00C17F89">
        <w:rPr>
          <w:sz w:val="24"/>
          <w:szCs w:val="24"/>
        </w:rPr>
        <w:t>работой на компьютере</w:t>
      </w:r>
      <w:r w:rsidR="00903EE8" w:rsidRPr="00C17F89">
        <w:rPr>
          <w:sz w:val="24"/>
          <w:szCs w:val="24"/>
        </w:rPr>
        <w:t>.</w:t>
      </w:r>
      <w:r w:rsidR="00333F81" w:rsidRPr="00C17F89">
        <w:rPr>
          <w:sz w:val="24"/>
          <w:szCs w:val="24"/>
        </w:rPr>
        <w:t xml:space="preserve"> </w:t>
      </w:r>
      <w:r w:rsidR="00903EE8" w:rsidRPr="00C17F89">
        <w:rPr>
          <w:sz w:val="24"/>
          <w:szCs w:val="24"/>
        </w:rPr>
        <w:t>Ответственно к организации и пров</w:t>
      </w:r>
      <w:r w:rsidR="00333F81" w:rsidRPr="00C17F89">
        <w:rPr>
          <w:sz w:val="24"/>
          <w:szCs w:val="24"/>
        </w:rPr>
        <w:t>едению этого мероприятия подошла</w:t>
      </w:r>
      <w:r w:rsidR="00903EE8" w:rsidRPr="00C17F89">
        <w:rPr>
          <w:sz w:val="24"/>
          <w:szCs w:val="24"/>
        </w:rPr>
        <w:t xml:space="preserve"> Филатова Т.А</w:t>
      </w:r>
      <w:r w:rsidR="00C17F89">
        <w:rPr>
          <w:sz w:val="24"/>
          <w:szCs w:val="24"/>
        </w:rPr>
        <w:t>.,</w:t>
      </w:r>
      <w:r w:rsidR="00903EE8" w:rsidRPr="00C17F89">
        <w:rPr>
          <w:sz w:val="24"/>
          <w:szCs w:val="24"/>
        </w:rPr>
        <w:t xml:space="preserve"> выступи</w:t>
      </w:r>
      <w:r w:rsidR="00333F81" w:rsidRPr="00C17F89">
        <w:rPr>
          <w:sz w:val="24"/>
          <w:szCs w:val="24"/>
        </w:rPr>
        <w:t>в</w:t>
      </w:r>
      <w:r w:rsidR="00903EE8" w:rsidRPr="00C17F89">
        <w:rPr>
          <w:sz w:val="24"/>
          <w:szCs w:val="24"/>
        </w:rPr>
        <w:t xml:space="preserve"> на нем в качестве лектора.</w:t>
      </w:r>
    </w:p>
    <w:p w:rsidR="001F1C88" w:rsidRPr="0006226E" w:rsidRDefault="00814FA4" w:rsidP="00CE39E9">
      <w:pPr>
        <w:pStyle w:val="a5"/>
        <w:spacing w:line="360" w:lineRule="auto"/>
        <w:ind w:left="0" w:firstLine="708"/>
        <w:rPr>
          <w:sz w:val="24"/>
          <w:szCs w:val="24"/>
          <w:lang w:eastAsia="ru-RU"/>
        </w:rPr>
      </w:pPr>
      <w:r w:rsidRPr="0006226E">
        <w:rPr>
          <w:sz w:val="24"/>
          <w:szCs w:val="24"/>
          <w:lang w:eastAsia="ru-RU"/>
        </w:rPr>
        <w:t xml:space="preserve">Ежегодно на базе техникума проходит </w:t>
      </w:r>
      <w:r w:rsidR="001F1C88" w:rsidRPr="00CE39E9">
        <w:rPr>
          <w:i/>
          <w:sz w:val="24"/>
          <w:szCs w:val="24"/>
          <w:lang w:eastAsia="ru-RU"/>
        </w:rPr>
        <w:t>Городской конкурс «Твой шанс»</w:t>
      </w:r>
      <w:r w:rsidR="0088141A" w:rsidRPr="00CE39E9">
        <w:rPr>
          <w:i/>
          <w:sz w:val="24"/>
          <w:szCs w:val="24"/>
          <w:lang w:eastAsia="ru-RU"/>
        </w:rPr>
        <w:t>,</w:t>
      </w:r>
      <w:r w:rsidR="001F1C88" w:rsidRPr="0006226E">
        <w:rPr>
          <w:sz w:val="24"/>
          <w:szCs w:val="24"/>
          <w:lang w:eastAsia="ru-RU"/>
        </w:rPr>
        <w:t xml:space="preserve"> </w:t>
      </w:r>
      <w:r w:rsidRPr="0006226E">
        <w:rPr>
          <w:sz w:val="24"/>
          <w:szCs w:val="24"/>
          <w:lang w:eastAsia="ru-RU"/>
        </w:rPr>
        <w:t>который проводится</w:t>
      </w:r>
      <w:r w:rsidR="001F1C88" w:rsidRPr="0006226E">
        <w:rPr>
          <w:sz w:val="24"/>
          <w:szCs w:val="24"/>
          <w:lang w:eastAsia="ru-RU"/>
        </w:rPr>
        <w:t xml:space="preserve"> </w:t>
      </w:r>
      <w:r w:rsidR="00CF6DFB" w:rsidRPr="0006226E">
        <w:rPr>
          <w:sz w:val="24"/>
          <w:szCs w:val="24"/>
          <w:lang w:eastAsia="ru-RU"/>
        </w:rPr>
        <w:t>7</w:t>
      </w:r>
      <w:r w:rsidR="001F1C88" w:rsidRPr="0006226E">
        <w:rPr>
          <w:sz w:val="24"/>
          <w:szCs w:val="24"/>
          <w:lang w:eastAsia="ru-RU"/>
        </w:rPr>
        <w:t>-</w:t>
      </w:r>
      <w:r w:rsidR="0088141A">
        <w:rPr>
          <w:sz w:val="24"/>
          <w:szCs w:val="24"/>
          <w:lang w:eastAsia="ru-RU"/>
        </w:rPr>
        <w:t>о</w:t>
      </w:r>
      <w:r w:rsidR="001F1C88" w:rsidRPr="0006226E">
        <w:rPr>
          <w:sz w:val="24"/>
          <w:szCs w:val="24"/>
          <w:lang w:eastAsia="ru-RU"/>
        </w:rPr>
        <w:t xml:space="preserve">й раз с целью популяризации </w:t>
      </w:r>
      <w:r w:rsidR="00194B6B" w:rsidRPr="0006226E">
        <w:rPr>
          <w:sz w:val="24"/>
          <w:szCs w:val="24"/>
          <w:lang w:eastAsia="ru-RU"/>
        </w:rPr>
        <w:t>профессионального направления дизайна и реализации творческих способностей школьников</w:t>
      </w:r>
      <w:r w:rsidR="001F1C88" w:rsidRPr="0006226E">
        <w:rPr>
          <w:sz w:val="24"/>
          <w:szCs w:val="24"/>
          <w:lang w:eastAsia="ru-RU"/>
        </w:rPr>
        <w:t>, в этом году по направлениям «</w:t>
      </w:r>
      <w:r w:rsidR="00CF6DFB" w:rsidRPr="0006226E">
        <w:rPr>
          <w:sz w:val="24"/>
          <w:szCs w:val="24"/>
          <w:lang w:eastAsia="ru-RU"/>
        </w:rPr>
        <w:t>Подарок ветерану</w:t>
      </w:r>
      <w:r w:rsidR="001F1C88" w:rsidRPr="0006226E">
        <w:rPr>
          <w:sz w:val="24"/>
          <w:szCs w:val="24"/>
          <w:lang w:eastAsia="ru-RU"/>
        </w:rPr>
        <w:t>» и «</w:t>
      </w:r>
      <w:r w:rsidR="00CF6DFB" w:rsidRPr="0006226E">
        <w:rPr>
          <w:sz w:val="24"/>
          <w:szCs w:val="24"/>
          <w:lang w:eastAsia="ru-RU"/>
        </w:rPr>
        <w:t>Х</w:t>
      </w:r>
      <w:r w:rsidR="00194B6B" w:rsidRPr="0006226E">
        <w:rPr>
          <w:sz w:val="24"/>
          <w:szCs w:val="24"/>
          <w:lang w:eastAsia="ru-RU"/>
        </w:rPr>
        <w:t>удожественный сувенир</w:t>
      </w:r>
      <w:r w:rsidR="001F1C88" w:rsidRPr="0006226E">
        <w:rPr>
          <w:sz w:val="24"/>
          <w:szCs w:val="24"/>
          <w:lang w:eastAsia="ru-RU"/>
        </w:rPr>
        <w:t>»</w:t>
      </w:r>
      <w:r w:rsidR="00194B6B" w:rsidRPr="0006226E">
        <w:rPr>
          <w:sz w:val="24"/>
          <w:szCs w:val="24"/>
          <w:lang w:eastAsia="ru-RU"/>
        </w:rPr>
        <w:t>, «</w:t>
      </w:r>
      <w:r w:rsidR="00EC3E0F" w:rsidRPr="0006226E">
        <w:rPr>
          <w:sz w:val="24"/>
          <w:szCs w:val="24"/>
          <w:lang w:eastAsia="ru-RU"/>
        </w:rPr>
        <w:t>Преображение</w:t>
      </w:r>
      <w:r w:rsidR="00194B6B" w:rsidRPr="0006226E">
        <w:rPr>
          <w:sz w:val="24"/>
          <w:szCs w:val="24"/>
          <w:lang w:eastAsia="ru-RU"/>
        </w:rPr>
        <w:t>», «</w:t>
      </w:r>
      <w:r w:rsidR="00EC3E0F" w:rsidRPr="0006226E">
        <w:rPr>
          <w:sz w:val="24"/>
          <w:szCs w:val="24"/>
          <w:lang w:eastAsia="ru-RU"/>
        </w:rPr>
        <w:t>Уличная</w:t>
      </w:r>
      <w:r w:rsidR="00194B6B" w:rsidRPr="0006226E">
        <w:rPr>
          <w:sz w:val="24"/>
          <w:szCs w:val="24"/>
          <w:lang w:eastAsia="ru-RU"/>
        </w:rPr>
        <w:t xml:space="preserve"> мода», «Авангард»</w:t>
      </w:r>
      <w:r w:rsidR="001F1C88" w:rsidRPr="0006226E">
        <w:rPr>
          <w:sz w:val="24"/>
          <w:szCs w:val="24"/>
          <w:lang w:eastAsia="ru-RU"/>
        </w:rPr>
        <w:t xml:space="preserve">. </w:t>
      </w:r>
      <w:r w:rsidR="00E5547B" w:rsidRPr="0006226E">
        <w:rPr>
          <w:sz w:val="24"/>
          <w:szCs w:val="24"/>
          <w:lang w:eastAsia="ru-RU"/>
        </w:rPr>
        <w:t>28</w:t>
      </w:r>
      <w:r w:rsidR="001F1C88" w:rsidRPr="0006226E">
        <w:rPr>
          <w:sz w:val="24"/>
          <w:szCs w:val="24"/>
          <w:lang w:eastAsia="ru-RU"/>
        </w:rPr>
        <w:t xml:space="preserve"> школьников из разных районов города смогли самореализоваться в данном творческом направлении. Именно такие конкурсы позволяют определиться с  выбором профессии  выпускникам школ, а для техникума, это залог качественного набора. Конкурс проводится при поддержке Комит</w:t>
      </w:r>
      <w:r w:rsidR="00164A00" w:rsidRPr="0006226E">
        <w:rPr>
          <w:sz w:val="24"/>
          <w:szCs w:val="24"/>
          <w:lang w:eastAsia="ru-RU"/>
        </w:rPr>
        <w:t>ета образования г. Новокузнецка;</w:t>
      </w:r>
    </w:p>
    <w:p w:rsidR="00E96E8F" w:rsidRPr="0006226E" w:rsidRDefault="0088141A" w:rsidP="00CE39E9">
      <w:pPr>
        <w:spacing w:line="360" w:lineRule="auto"/>
        <w:ind w:firstLine="708"/>
        <w:jc w:val="both"/>
      </w:pPr>
      <w:r>
        <w:t>С</w:t>
      </w:r>
      <w:r w:rsidR="00E96E8F" w:rsidRPr="0006226E">
        <w:t xml:space="preserve">остоялась традиционная Областная студенческая научно-практическая </w:t>
      </w:r>
      <w:r w:rsidR="00E96E8F" w:rsidRPr="00CE39E9">
        <w:rPr>
          <w:i/>
        </w:rPr>
        <w:t>конференция</w:t>
      </w:r>
      <w:r w:rsidR="00E96E8F" w:rsidRPr="0006226E">
        <w:t xml:space="preserve"> «Проблемы и перспективы современного общества» для студентов ОУ НПО, СПО и школьников города, которая в статусе областной прох</w:t>
      </w:r>
      <w:r w:rsidR="007D41CC" w:rsidRPr="0006226E">
        <w:t>одит во второй раз (20 марта</w:t>
      </w:r>
      <w:r>
        <w:t xml:space="preserve"> 2015 г.</w:t>
      </w:r>
      <w:r w:rsidR="007D41CC" w:rsidRPr="0006226E">
        <w:t>, 58</w:t>
      </w:r>
      <w:r w:rsidR="00E96E8F" w:rsidRPr="0006226E">
        <w:t xml:space="preserve"> участников). </w:t>
      </w:r>
    </w:p>
    <w:p w:rsidR="001F1C88" w:rsidRPr="00CE39E9" w:rsidRDefault="001F1C88" w:rsidP="00CE39E9">
      <w:pPr>
        <w:pStyle w:val="a6"/>
        <w:spacing w:line="360" w:lineRule="auto"/>
        <w:jc w:val="both"/>
        <w:rPr>
          <w:b/>
          <w:sz w:val="24"/>
          <w:szCs w:val="24"/>
        </w:rPr>
      </w:pPr>
      <w:bookmarkStart w:id="53" w:name="_Toc361313984"/>
      <w:bookmarkStart w:id="54" w:name="_Toc361315971"/>
      <w:bookmarkStart w:id="55" w:name="_Toc361319310"/>
      <w:bookmarkStart w:id="56" w:name="_Toc394924627"/>
      <w:bookmarkStart w:id="57" w:name="_Toc361313145"/>
      <w:r w:rsidRPr="00CE39E9">
        <w:rPr>
          <w:b/>
          <w:sz w:val="24"/>
          <w:szCs w:val="24"/>
        </w:rPr>
        <w:t>Конкурсное движение в техникуме. Результаты. Достижения</w:t>
      </w:r>
      <w:bookmarkEnd w:id="53"/>
      <w:bookmarkEnd w:id="54"/>
      <w:bookmarkEnd w:id="55"/>
      <w:bookmarkEnd w:id="56"/>
      <w:bookmarkEnd w:id="57"/>
    </w:p>
    <w:p w:rsidR="001F1C88" w:rsidRPr="00CE39E9" w:rsidRDefault="001F1C88" w:rsidP="00CE39E9">
      <w:pPr>
        <w:spacing w:line="360" w:lineRule="auto"/>
        <w:ind w:firstLine="708"/>
        <w:jc w:val="both"/>
      </w:pPr>
      <w:r w:rsidRPr="00CE39E9">
        <w:t>Профессионализм, методический и творческий потенциал, педагогов техникума и высокий уровень подготовки студентов демонстрировались и реализовывались на различных конкурсах, конференциях, чемпионатах и олимпиадах городского, обл</w:t>
      </w:r>
      <w:r w:rsidR="00FD2EF7" w:rsidRPr="00CE39E9">
        <w:t>астного, Российского</w:t>
      </w:r>
      <w:r w:rsidR="002C3592" w:rsidRPr="00CE39E9">
        <w:t xml:space="preserve"> и Международного</w:t>
      </w:r>
      <w:r w:rsidR="00FD2EF7" w:rsidRPr="00CE39E9">
        <w:t xml:space="preserve"> значения.</w:t>
      </w:r>
    </w:p>
    <w:p w:rsidR="001F1C88" w:rsidRPr="00CE39E9" w:rsidRDefault="001F1C88" w:rsidP="00CE39E9">
      <w:pPr>
        <w:spacing w:line="360" w:lineRule="auto"/>
        <w:ind w:firstLine="708"/>
        <w:jc w:val="both"/>
        <w:rPr>
          <w:b/>
        </w:rPr>
      </w:pPr>
      <w:r w:rsidRPr="00CE39E9">
        <w:rPr>
          <w:b/>
        </w:rPr>
        <w:t>Городские конкурсы:</w:t>
      </w:r>
    </w:p>
    <w:p w:rsidR="002B2875" w:rsidRPr="00CE39E9" w:rsidRDefault="002B2875" w:rsidP="00CE39E9">
      <w:pPr>
        <w:spacing w:line="360" w:lineRule="auto"/>
        <w:ind w:firstLine="708"/>
        <w:jc w:val="both"/>
      </w:pPr>
      <w:r w:rsidRPr="00CE39E9">
        <w:t>I</w:t>
      </w:r>
      <w:r w:rsidR="001413CE" w:rsidRPr="00CE39E9">
        <w:t>I</w:t>
      </w:r>
      <w:r w:rsidRPr="00CE39E9">
        <w:t xml:space="preserve"> Открытый городской конкурс «Русская коса»</w:t>
      </w:r>
      <w:r w:rsidR="002F4D45" w:rsidRPr="00CE39E9">
        <w:t>:</w:t>
      </w:r>
      <w:r w:rsidR="002E0143" w:rsidRPr="00CE39E9">
        <w:t xml:space="preserve"> Диплом 1 степени-</w:t>
      </w:r>
      <w:r w:rsidRPr="00CE39E9">
        <w:t xml:space="preserve"> </w:t>
      </w:r>
      <w:r w:rsidR="001413CE" w:rsidRPr="00CE39E9">
        <w:t>Богданова И.</w:t>
      </w:r>
      <w:r w:rsidR="002E0143" w:rsidRPr="00CE39E9">
        <w:t xml:space="preserve">, </w:t>
      </w:r>
      <w:r w:rsidR="007C7C7C" w:rsidRPr="00CE39E9">
        <w:t xml:space="preserve"> </w:t>
      </w:r>
      <w:r w:rsidR="002F4D45" w:rsidRPr="00CE39E9">
        <w:t>Диплом 3 степени</w:t>
      </w:r>
      <w:r w:rsidR="002E0143" w:rsidRPr="00CE39E9">
        <w:t xml:space="preserve"> - Ершова И.</w:t>
      </w:r>
      <w:r w:rsidR="001413CE" w:rsidRPr="00CE39E9">
        <w:t>,</w:t>
      </w:r>
      <w:r w:rsidR="002F4D45" w:rsidRPr="00CE39E9">
        <w:t xml:space="preserve"> </w:t>
      </w:r>
      <w:r w:rsidR="002E0143" w:rsidRPr="00CE39E9">
        <w:t>Диплом участника -</w:t>
      </w:r>
      <w:r w:rsidR="001413CE" w:rsidRPr="00CE39E9">
        <w:t>Русова П., Семенова Т., Шабалина К</w:t>
      </w:r>
      <w:r w:rsidR="007C7C7C" w:rsidRPr="00CE39E9">
        <w:t>.</w:t>
      </w:r>
      <w:r w:rsidR="001413CE" w:rsidRPr="00CE39E9">
        <w:t xml:space="preserve">, </w:t>
      </w:r>
      <w:r w:rsidR="002E0143" w:rsidRPr="00CE39E9">
        <w:t xml:space="preserve">Вершинина К. </w:t>
      </w:r>
      <w:r w:rsidR="001413CE" w:rsidRPr="00CE39E9">
        <w:t>(рук. Балакина М.В.</w:t>
      </w:r>
      <w:r w:rsidR="002E0143" w:rsidRPr="00CE39E9">
        <w:t xml:space="preserve">, </w:t>
      </w:r>
      <w:r w:rsidR="001413CE" w:rsidRPr="00CE39E9">
        <w:t>Косолапова Е.В</w:t>
      </w:r>
      <w:r w:rsidR="002E0143" w:rsidRPr="00CE39E9">
        <w:t>. Ильина М.В.)</w:t>
      </w:r>
      <w:r w:rsidR="005F5FA0" w:rsidRPr="00CE39E9">
        <w:t>;</w:t>
      </w:r>
      <w:r w:rsidR="00E12C3C" w:rsidRPr="00CE39E9">
        <w:t xml:space="preserve"> </w:t>
      </w:r>
    </w:p>
    <w:p w:rsidR="00F4026B" w:rsidRPr="00CE39E9" w:rsidRDefault="005F5FA0" w:rsidP="00CE39E9">
      <w:pPr>
        <w:spacing w:line="360" w:lineRule="auto"/>
        <w:ind w:firstLine="708"/>
        <w:jc w:val="both"/>
      </w:pPr>
      <w:r w:rsidRPr="00CE39E9">
        <w:t>К</w:t>
      </w:r>
      <w:r w:rsidR="00F4026B" w:rsidRPr="00CE39E9">
        <w:t>онкурс Социальной рекламы «Моя семья»</w:t>
      </w:r>
      <w:r w:rsidRPr="00CE39E9">
        <w:t xml:space="preserve">, </w:t>
      </w:r>
      <w:r w:rsidR="00F4026B" w:rsidRPr="00CE39E9">
        <w:t xml:space="preserve"> </w:t>
      </w:r>
      <w:r w:rsidRPr="00CE39E9">
        <w:t xml:space="preserve">Диплом 1 степени </w:t>
      </w:r>
      <w:r w:rsidR="00F4026B" w:rsidRPr="00CE39E9">
        <w:t>Малащенко Александр и Анатолий, Тищенко А. (рук.Бишлер Н.М.)</w:t>
      </w:r>
      <w:r w:rsidRPr="00CE39E9">
        <w:t>;</w:t>
      </w:r>
      <w:r w:rsidR="00E12C3C" w:rsidRPr="00CE39E9">
        <w:t xml:space="preserve"> </w:t>
      </w:r>
    </w:p>
    <w:p w:rsidR="00AA2032" w:rsidRPr="00CE39E9" w:rsidRDefault="004D0EE7" w:rsidP="00CE39E9">
      <w:pPr>
        <w:spacing w:line="360" w:lineRule="auto"/>
        <w:ind w:firstLine="708"/>
        <w:jc w:val="both"/>
      </w:pPr>
      <w:r w:rsidRPr="00CE39E9">
        <w:t>К</w:t>
      </w:r>
      <w:r w:rsidR="00AA2032" w:rsidRPr="00CE39E9">
        <w:t>онкурс Экологических  плакатов</w:t>
      </w:r>
      <w:r w:rsidR="003E3EB2" w:rsidRPr="00CE39E9">
        <w:t xml:space="preserve"> и листовок</w:t>
      </w:r>
      <w:r w:rsidR="00AA2032" w:rsidRPr="00CE39E9">
        <w:t xml:space="preserve"> «Сохраним пчелу - сохраним планету»</w:t>
      </w:r>
      <w:r w:rsidR="003E3EB2" w:rsidRPr="00CE39E9">
        <w:t xml:space="preserve"> </w:t>
      </w:r>
      <w:r w:rsidR="00AA2032" w:rsidRPr="00CE39E9">
        <w:t xml:space="preserve">городской экологической акции «Не поджигай траву!!!» </w:t>
      </w:r>
      <w:r w:rsidR="003E3EB2" w:rsidRPr="00CE39E9">
        <w:t>и «Первоцветы»</w:t>
      </w:r>
      <w:r w:rsidR="007C7C7C" w:rsidRPr="00CE39E9">
        <w:t>:</w:t>
      </w:r>
      <w:r w:rsidR="003E3EB2" w:rsidRPr="00CE39E9">
        <w:t xml:space="preserve"> Грамота 1 место</w:t>
      </w:r>
      <w:r w:rsidR="00AA2032" w:rsidRPr="00CE39E9">
        <w:t>-</w:t>
      </w:r>
      <w:r w:rsidR="007C7C7C" w:rsidRPr="00CE39E9">
        <w:t xml:space="preserve"> </w:t>
      </w:r>
      <w:r w:rsidR="00AA2032" w:rsidRPr="00CE39E9">
        <w:t>Сентябова И., Грамота 2 место-</w:t>
      </w:r>
      <w:r w:rsidR="007C7C7C" w:rsidRPr="00CE39E9">
        <w:t xml:space="preserve"> </w:t>
      </w:r>
      <w:r w:rsidR="00AA2032" w:rsidRPr="00CE39E9">
        <w:t>Торгашев А.,</w:t>
      </w:r>
      <w:r w:rsidR="003E3EB2" w:rsidRPr="00CE39E9">
        <w:t xml:space="preserve"> Чебакова А.,</w:t>
      </w:r>
      <w:r w:rsidR="00AA2032" w:rsidRPr="00CE39E9">
        <w:t xml:space="preserve"> Участник-</w:t>
      </w:r>
      <w:r w:rsidR="007C7C7C" w:rsidRPr="00CE39E9">
        <w:t xml:space="preserve"> </w:t>
      </w:r>
      <w:r w:rsidR="00AA2032" w:rsidRPr="00CE39E9">
        <w:t>Смирнова А.</w:t>
      </w:r>
      <w:r w:rsidR="00C741DC" w:rsidRPr="00CE39E9">
        <w:t>,</w:t>
      </w:r>
      <w:r w:rsidR="00AA2032" w:rsidRPr="00CE39E9">
        <w:t xml:space="preserve"> </w:t>
      </w:r>
      <w:r w:rsidR="00C741DC" w:rsidRPr="00CE39E9">
        <w:t xml:space="preserve">Грамота 3 место - Чебакова А. </w:t>
      </w:r>
      <w:r w:rsidR="00AA2032" w:rsidRPr="00CE39E9">
        <w:t>(рук.</w:t>
      </w:r>
      <w:r w:rsidR="007C7C7C" w:rsidRPr="00CE39E9">
        <w:t xml:space="preserve"> </w:t>
      </w:r>
      <w:r w:rsidR="00AA2032" w:rsidRPr="00CE39E9">
        <w:t>Доронина С.Л.)</w:t>
      </w:r>
      <w:r w:rsidRPr="00CE39E9">
        <w:t>;</w:t>
      </w:r>
    </w:p>
    <w:p w:rsidR="003E3EB2" w:rsidRPr="00CE39E9" w:rsidRDefault="003E3EB2" w:rsidP="00CE39E9">
      <w:pPr>
        <w:spacing w:line="360" w:lineRule="auto"/>
        <w:ind w:firstLine="708"/>
        <w:jc w:val="both"/>
      </w:pPr>
      <w:r w:rsidRPr="00CE39E9">
        <w:t>Фестиваль непрофессионального художественного творчества «СТУДЕНЧЕСКАЯ ВЕСНА -2015»  участник театр моды «Твой стиль» (рук. Теплякова С.Ю.</w:t>
      </w:r>
      <w:r w:rsidR="00401E4C" w:rsidRPr="00CE39E9">
        <w:t>),</w:t>
      </w:r>
      <w:r w:rsidRPr="00CE39E9">
        <w:t xml:space="preserve"> коллектив хореографической студии «Эвита» </w:t>
      </w:r>
      <w:r w:rsidR="00401E4C" w:rsidRPr="00CE39E9">
        <w:t>в н</w:t>
      </w:r>
      <w:r w:rsidRPr="00CE39E9">
        <w:t>оминаци</w:t>
      </w:r>
      <w:r w:rsidR="00401E4C" w:rsidRPr="00CE39E9">
        <w:t xml:space="preserve">и </w:t>
      </w:r>
      <w:r w:rsidRPr="00CE39E9">
        <w:t>«Бальный танец»</w:t>
      </w:r>
      <w:r w:rsidR="00401E4C" w:rsidRPr="00CE39E9">
        <w:t xml:space="preserve"> за</w:t>
      </w:r>
      <w:r w:rsidRPr="00CE39E9">
        <w:t xml:space="preserve"> номер «Встреча» </w:t>
      </w:r>
      <w:r w:rsidR="00401E4C" w:rsidRPr="00CE39E9">
        <w:t>отмечен Диплом</w:t>
      </w:r>
      <w:r w:rsidR="006930F3" w:rsidRPr="00CE39E9">
        <w:t>ом</w:t>
      </w:r>
      <w:r w:rsidR="00401E4C" w:rsidRPr="00CE39E9">
        <w:t xml:space="preserve"> 2 степени </w:t>
      </w:r>
      <w:r w:rsidRPr="00CE39E9">
        <w:t>(рук.</w:t>
      </w:r>
      <w:r w:rsidR="00401E4C" w:rsidRPr="00CE39E9">
        <w:t xml:space="preserve"> </w:t>
      </w:r>
      <w:r w:rsidRPr="00CE39E9">
        <w:t>Копыленко А.Е.)</w:t>
      </w:r>
      <w:r w:rsidR="00CE469B" w:rsidRPr="00CE39E9">
        <w:t xml:space="preserve">, </w:t>
      </w:r>
      <w:r w:rsidR="00574B2B" w:rsidRPr="00CE39E9">
        <w:t>т</w:t>
      </w:r>
      <w:r w:rsidR="00401E4C" w:rsidRPr="00CE39E9">
        <w:t>еатр прически техникума в номинации «Театр мод» отмечен Дипломом 1 степени за выступление «Венецианский бал» (рук. Ильина М.В.)</w:t>
      </w:r>
      <w:r w:rsidR="00574B2B" w:rsidRPr="00CE39E9">
        <w:t>;</w:t>
      </w:r>
      <w:r w:rsidR="00B234DB" w:rsidRPr="00CE39E9">
        <w:t xml:space="preserve"> </w:t>
      </w:r>
    </w:p>
    <w:p w:rsidR="00370196" w:rsidRPr="00CE39E9" w:rsidRDefault="00370196" w:rsidP="00CE39E9">
      <w:pPr>
        <w:spacing w:line="360" w:lineRule="auto"/>
        <w:ind w:firstLine="708"/>
        <w:jc w:val="both"/>
      </w:pPr>
      <w:r w:rsidRPr="00CE39E9">
        <w:t xml:space="preserve">Спартакиада ГОУ СПО г.Новокузнецка по легкоатлетическому кроссу среди девушек, </w:t>
      </w:r>
      <w:r w:rsidR="004C6FAD" w:rsidRPr="00CE39E9">
        <w:t>Диплом 1 место -</w:t>
      </w:r>
      <w:r w:rsidRPr="00CE39E9">
        <w:t xml:space="preserve"> Голубева Е. (рук.Ледовский М.А.)</w:t>
      </w:r>
      <w:r w:rsidR="00574B2B" w:rsidRPr="00CE39E9">
        <w:t>;</w:t>
      </w:r>
      <w:r w:rsidR="00B234DB" w:rsidRPr="00B234DB">
        <w:t xml:space="preserve"> </w:t>
      </w:r>
    </w:p>
    <w:p w:rsidR="00B832B8" w:rsidRPr="00CE39E9" w:rsidRDefault="00B832B8" w:rsidP="00CE39E9">
      <w:pPr>
        <w:spacing w:line="360" w:lineRule="auto"/>
        <w:ind w:firstLine="708"/>
        <w:jc w:val="both"/>
      </w:pPr>
      <w:r w:rsidRPr="00CE39E9">
        <w:t>Чемпионат города по легкой атлетике в беге на 1000 метров</w:t>
      </w:r>
      <w:r w:rsidR="00CE39E9">
        <w:t>,</w:t>
      </w:r>
      <w:r w:rsidRPr="00CE39E9">
        <w:t xml:space="preserve"> Чистяков С. А.</w:t>
      </w:r>
      <w:r w:rsidR="00CE39E9">
        <w:t>,</w:t>
      </w:r>
      <w:r w:rsidRPr="00CE39E9">
        <w:t xml:space="preserve"> </w:t>
      </w:r>
      <w:hyperlink r:id="rId12" w:history="1">
        <w:r w:rsidRPr="00CE39E9">
          <w:t>Грамота 3 место</w:t>
        </w:r>
      </w:hyperlink>
      <w:r w:rsidR="00CE39E9">
        <w:t>.</w:t>
      </w:r>
    </w:p>
    <w:p w:rsidR="001F1C88" w:rsidRPr="00CE39E9" w:rsidRDefault="001F1C88" w:rsidP="00CE39E9">
      <w:pPr>
        <w:spacing w:line="360" w:lineRule="auto"/>
        <w:ind w:firstLine="708"/>
        <w:jc w:val="both"/>
        <w:rPr>
          <w:b/>
        </w:rPr>
      </w:pPr>
      <w:r w:rsidRPr="00CE39E9">
        <w:rPr>
          <w:b/>
        </w:rPr>
        <w:t>Областные конкурсы:</w:t>
      </w:r>
    </w:p>
    <w:p w:rsidR="0074005F" w:rsidRPr="00CE39E9" w:rsidRDefault="00112BAB" w:rsidP="00CE39E9">
      <w:pPr>
        <w:spacing w:line="360" w:lineRule="auto"/>
        <w:ind w:firstLine="708"/>
        <w:jc w:val="both"/>
      </w:pPr>
      <w:r w:rsidRPr="00CE39E9">
        <w:lastRenderedPageBreak/>
        <w:t>«Преподаватель года 2015</w:t>
      </w:r>
      <w:r w:rsidR="0074005F" w:rsidRPr="00CE39E9">
        <w:t>» - преподаватель дисциплины «</w:t>
      </w:r>
      <w:r w:rsidRPr="00CE39E9">
        <w:t>Культура делового общения</w:t>
      </w:r>
      <w:r w:rsidR="0074005F" w:rsidRPr="00CE39E9">
        <w:t>» Шерстнева И.Б. презентовала образовательный проект «Развитие личностной компетенции обучающихся через деятельность психологического клуба «ВИТА», диплом участника;</w:t>
      </w:r>
    </w:p>
    <w:p w:rsidR="0074005F" w:rsidRPr="00CE39E9" w:rsidRDefault="0074005F" w:rsidP="00CE39E9">
      <w:pPr>
        <w:spacing w:line="360" w:lineRule="auto"/>
        <w:ind w:firstLine="708"/>
        <w:jc w:val="both"/>
      </w:pPr>
      <w:r w:rsidRPr="00CE39E9">
        <w:t>«Лучший педагог-наставник» - участник Колпаченко Л.Я. В полуфинале представила мастер-класс «Портфолио как инструмент профессионального</w:t>
      </w:r>
      <w:r w:rsidR="00620752" w:rsidRPr="00CE39E9">
        <w:t xml:space="preserve"> становления молодого педагога»;</w:t>
      </w:r>
      <w:r w:rsidR="007D3650" w:rsidRPr="00CE39E9">
        <w:t xml:space="preserve"> </w:t>
      </w:r>
    </w:p>
    <w:p w:rsidR="0074005F" w:rsidRPr="00CE39E9" w:rsidRDefault="0074005F" w:rsidP="00CE39E9">
      <w:pPr>
        <w:spacing w:line="360" w:lineRule="auto"/>
        <w:ind w:firstLine="708"/>
        <w:jc w:val="both"/>
      </w:pPr>
      <w:r w:rsidRPr="00CE39E9">
        <w:t xml:space="preserve">«Лучший электронный учебно-методический комплекс дисциплины» - участниками стали Валишевская Е.И., </w:t>
      </w:r>
      <w:r w:rsidR="00620752" w:rsidRPr="00CE39E9">
        <w:t>Ужан О.Ю;</w:t>
      </w:r>
    </w:p>
    <w:p w:rsidR="00723F72" w:rsidRPr="00CE39E9" w:rsidRDefault="0074005F" w:rsidP="00CE39E9">
      <w:pPr>
        <w:spacing w:line="360" w:lineRule="auto"/>
        <w:ind w:firstLine="708"/>
        <w:jc w:val="both"/>
      </w:pPr>
      <w:r w:rsidRPr="00CE39E9">
        <w:t>«Лучшая методическая служба профессиональной образовательной организации», лауреатами стали Лабунская Н.Л. в номинации «Система работы в ПОО по непрерывному повышению квалификации педагогических кадров» и Никонова Е.П. в номинации «Активные и интерактивные формы и методы  методической работы в ПОО».</w:t>
      </w:r>
      <w:r w:rsidR="00620752" w:rsidRPr="00CE39E9">
        <w:t>;</w:t>
      </w:r>
    </w:p>
    <w:p w:rsidR="00F3730A" w:rsidRPr="00CE39E9" w:rsidRDefault="00F3730A" w:rsidP="00CE39E9">
      <w:pPr>
        <w:spacing w:line="360" w:lineRule="auto"/>
        <w:ind w:firstLine="708"/>
        <w:jc w:val="both"/>
      </w:pPr>
      <w:r w:rsidRPr="00CE39E9">
        <w:t>Фестиваль Арт-Профи-Форум: более 20 участников от техникума представили свои работы в различных номинациях, в т.ч. в номинации  «Профессиональное творчество» по направлению «Швейные изделия» Редько А. Диплом 2 место (рук.Бондарь О.Ю.);</w:t>
      </w:r>
      <w:r w:rsidR="007D3650" w:rsidRPr="007D3650">
        <w:t xml:space="preserve"> </w:t>
      </w:r>
    </w:p>
    <w:p w:rsidR="00723F72" w:rsidRPr="00CE39E9" w:rsidRDefault="00652BC1" w:rsidP="00CE39E9">
      <w:pPr>
        <w:spacing w:line="360" w:lineRule="auto"/>
        <w:ind w:firstLine="708"/>
        <w:jc w:val="both"/>
      </w:pPr>
      <w:r w:rsidRPr="00CE39E9">
        <w:t>П</w:t>
      </w:r>
      <w:r w:rsidR="00F4026B" w:rsidRPr="00CE39E9">
        <w:t>оэтический конкурс чтецов «Отговорила роща золотая»</w:t>
      </w:r>
      <w:r w:rsidRPr="00CE39E9">
        <w:t>,</w:t>
      </w:r>
      <w:r w:rsidR="00F4026B" w:rsidRPr="00CE39E9">
        <w:t xml:space="preserve"> Диплом победителя 1 этапа Жердецкая А., Васильева А. (р</w:t>
      </w:r>
      <w:r w:rsidR="00655C77" w:rsidRPr="00CE39E9">
        <w:t>ук.Хлудкова Н.В., Пьянова Е.И.);</w:t>
      </w:r>
    </w:p>
    <w:p w:rsidR="0074005F" w:rsidRPr="00CE39E9" w:rsidRDefault="0044694D" w:rsidP="00CE39E9">
      <w:pPr>
        <w:spacing w:line="360" w:lineRule="auto"/>
        <w:ind w:firstLine="708"/>
        <w:jc w:val="both"/>
      </w:pPr>
      <w:r w:rsidRPr="00CE39E9">
        <w:t>К</w:t>
      </w:r>
      <w:r w:rsidR="0074005F" w:rsidRPr="00CE39E9">
        <w:t xml:space="preserve">онкурс </w:t>
      </w:r>
      <w:r w:rsidR="00C27405" w:rsidRPr="00CE39E9">
        <w:t>чтецов,</w:t>
      </w:r>
      <w:r w:rsidR="0074005F" w:rsidRPr="00CE39E9">
        <w:t xml:space="preserve"> посвященный 70-летию победы в Великой Отечественной войне, </w:t>
      </w:r>
      <w:r w:rsidR="00602470" w:rsidRPr="00CE39E9">
        <w:t>Д</w:t>
      </w:r>
      <w:r w:rsidR="0074005F" w:rsidRPr="00CE39E9">
        <w:t>иплом 2 место</w:t>
      </w:r>
      <w:r w:rsidR="00652BC1" w:rsidRPr="00CE39E9">
        <w:t xml:space="preserve"> Жердецкая А. (рук.</w:t>
      </w:r>
      <w:r w:rsidR="0074005F" w:rsidRPr="00CE39E9">
        <w:t>Наумов</w:t>
      </w:r>
      <w:r w:rsidR="00652BC1" w:rsidRPr="00CE39E9">
        <w:t xml:space="preserve">а В.И.), </w:t>
      </w:r>
      <w:r w:rsidR="0074005F" w:rsidRPr="00CE39E9">
        <w:t>г. Новокузнецк.</w:t>
      </w:r>
      <w:r w:rsidR="00B15E01" w:rsidRPr="00CE39E9">
        <w:t xml:space="preserve"> </w:t>
      </w:r>
      <w:r w:rsidR="00655C77" w:rsidRPr="00CE39E9">
        <w:t>;</w:t>
      </w:r>
    </w:p>
    <w:p w:rsidR="006B0DAE" w:rsidRPr="00CE39E9" w:rsidRDefault="00652BC1" w:rsidP="00CE39E9">
      <w:pPr>
        <w:spacing w:line="360" w:lineRule="auto"/>
        <w:ind w:firstLine="708"/>
        <w:jc w:val="both"/>
      </w:pPr>
      <w:r w:rsidRPr="00CE39E9">
        <w:t>К</w:t>
      </w:r>
      <w:r w:rsidR="006B0DAE" w:rsidRPr="00CE39E9">
        <w:t>раеведческие чтения «Люби и знай свой край родной» посвященный Году литературы в Росссии</w:t>
      </w:r>
      <w:r w:rsidRPr="00CE39E9">
        <w:t>,</w:t>
      </w:r>
      <w:r w:rsidR="006B0DAE" w:rsidRPr="00CE39E9">
        <w:t xml:space="preserve"> Гулева С</w:t>
      </w:r>
      <w:r w:rsidRPr="00CE39E9">
        <w:t>.</w:t>
      </w:r>
      <w:r w:rsidR="006B0DAE" w:rsidRPr="00CE39E9">
        <w:t xml:space="preserve"> </w:t>
      </w:r>
      <w:hyperlink r:id="rId13" w:history="1">
        <w:r w:rsidR="006B0DAE" w:rsidRPr="00CE39E9">
          <w:t>Диплом 2</w:t>
        </w:r>
        <w:r w:rsidRPr="00CE39E9">
          <w:t xml:space="preserve"> место</w:t>
        </w:r>
        <w:r w:rsidR="006B0DAE" w:rsidRPr="00CE39E9">
          <w:t xml:space="preserve"> </w:t>
        </w:r>
      </w:hyperlink>
      <w:r w:rsidR="006B0DAE" w:rsidRPr="00CE39E9">
        <w:t xml:space="preserve"> (рук.Филимонова О.Б.)</w:t>
      </w:r>
    </w:p>
    <w:p w:rsidR="006B0DAE" w:rsidRPr="00CE39E9" w:rsidRDefault="00652BC1" w:rsidP="00CE39E9">
      <w:pPr>
        <w:spacing w:line="360" w:lineRule="auto"/>
        <w:ind w:firstLine="708"/>
        <w:jc w:val="both"/>
      </w:pPr>
      <w:r w:rsidRPr="00CE39E9">
        <w:t>К</w:t>
      </w:r>
      <w:r w:rsidR="006B0DAE" w:rsidRPr="00CE39E9">
        <w:t>онкурс на создание эскиза Эмблемы Некоммерческая организация «Союз директоров профессиональных образовательных организаций  Кемеровской области»</w:t>
      </w:r>
      <w:r w:rsidR="00D31D51" w:rsidRPr="00CE39E9">
        <w:t>-участники</w:t>
      </w:r>
      <w:r w:rsidR="006B0DAE" w:rsidRPr="00CE39E9">
        <w:t xml:space="preserve">  </w:t>
      </w:r>
      <w:r w:rsidR="00D31D51" w:rsidRPr="00CE39E9">
        <w:t>Малащенко А., Малащенко</w:t>
      </w:r>
      <w:r w:rsidR="006B0DAE" w:rsidRPr="00CE39E9">
        <w:t xml:space="preserve"> А.,  Левченко Д., Вотякова Д. Малицкий Н</w:t>
      </w:r>
      <w:r w:rsidR="00D31D51" w:rsidRPr="00CE39E9">
        <w:t>.</w:t>
      </w:r>
      <w:r w:rsidR="006B0DAE" w:rsidRPr="00CE39E9">
        <w:t xml:space="preserve">, </w:t>
      </w:r>
      <w:r w:rsidR="00D31D51" w:rsidRPr="00CE39E9">
        <w:t>Шклярук А</w:t>
      </w:r>
      <w:r w:rsidR="006B0DAE" w:rsidRPr="00CE39E9">
        <w:t>. (рук.Бишлер Н.М.)</w:t>
      </w:r>
      <w:r w:rsidR="00655C77" w:rsidRPr="00CE39E9">
        <w:t>;</w:t>
      </w:r>
    </w:p>
    <w:p w:rsidR="00AA2D6A" w:rsidRPr="00CE39E9" w:rsidRDefault="00530C4E" w:rsidP="00CE39E9">
      <w:pPr>
        <w:spacing w:line="360" w:lineRule="auto"/>
        <w:ind w:firstLine="708"/>
        <w:jc w:val="both"/>
      </w:pPr>
      <w:r w:rsidRPr="00CE39E9">
        <w:t>С</w:t>
      </w:r>
      <w:r w:rsidR="00AA2D6A" w:rsidRPr="00CE39E9">
        <w:t>оревнования по легкой атлетики на дистанции 1500 м. среди девушек</w:t>
      </w:r>
      <w:r w:rsidRPr="00CE39E9">
        <w:t>-</w:t>
      </w:r>
      <w:r w:rsidR="00AA2D6A" w:rsidRPr="00CE39E9">
        <w:t xml:space="preserve"> Голубева Е., Грамота 1 место</w:t>
      </w:r>
      <w:r w:rsidR="000A1E5E" w:rsidRPr="00CE39E9">
        <w:t xml:space="preserve"> (рук.Ледовский М.А.)</w:t>
      </w:r>
      <w:r w:rsidR="00D01012" w:rsidRPr="00CE39E9">
        <w:t>;</w:t>
      </w:r>
    </w:p>
    <w:p w:rsidR="000A1E5E" w:rsidRPr="00CE39E9" w:rsidRDefault="000A1E5E" w:rsidP="00CE39E9">
      <w:pPr>
        <w:spacing w:line="360" w:lineRule="auto"/>
        <w:ind w:firstLine="708"/>
        <w:jc w:val="both"/>
      </w:pPr>
      <w:r w:rsidRPr="00CE39E9">
        <w:t>Спартакиада ГОУ СПО г.Новокузнецка по легкой атлетике среди девушек на дистанции 800м. Голубева Е., Грамота 1 место (рук.Ледовский М.А.)</w:t>
      </w:r>
      <w:r w:rsidR="00D01012" w:rsidRPr="00CE39E9">
        <w:t>;</w:t>
      </w:r>
    </w:p>
    <w:p w:rsidR="000A1E5E" w:rsidRPr="00CE39E9" w:rsidRDefault="00872B26" w:rsidP="00CE39E9">
      <w:pPr>
        <w:spacing w:line="360" w:lineRule="auto"/>
        <w:ind w:firstLine="708"/>
        <w:jc w:val="both"/>
      </w:pPr>
      <w:r w:rsidRPr="00CE39E9">
        <w:t>Спартакиада ГОУ СПО г.Новокузнецка по легкой атлетике среди девушек на дистанции 400м.</w:t>
      </w:r>
      <w:r w:rsidR="00D01012" w:rsidRPr="00CE39E9">
        <w:t xml:space="preserve"> Голубева Е. , Грамота 3 место (рук.Ледовский М.А.);</w:t>
      </w:r>
    </w:p>
    <w:p w:rsidR="0099761D" w:rsidRPr="00CE39E9" w:rsidRDefault="00D01012" w:rsidP="00CE39E9">
      <w:pPr>
        <w:spacing w:line="360" w:lineRule="auto"/>
        <w:ind w:firstLine="708"/>
        <w:jc w:val="both"/>
      </w:pPr>
      <w:r w:rsidRPr="00CE39E9">
        <w:t>Конкурс «Студенческий актив»</w:t>
      </w:r>
      <w:r w:rsidR="00530C4E" w:rsidRPr="00CE39E9">
        <w:t>-</w:t>
      </w:r>
      <w:r w:rsidRPr="00CE39E9">
        <w:t xml:space="preserve"> </w:t>
      </w:r>
      <w:r w:rsidR="00530C4E" w:rsidRPr="00CE39E9">
        <w:t xml:space="preserve">Диплом победителя, </w:t>
      </w:r>
      <w:r w:rsidRPr="00CE39E9">
        <w:t xml:space="preserve">Савкаева Е., </w:t>
      </w:r>
      <w:r w:rsidR="003F03F0" w:rsidRPr="00CE39E9">
        <w:t xml:space="preserve">участники-Ромашков И., Мишина Ю., Жердецкая А., Буянова Ю. </w:t>
      </w:r>
      <w:r w:rsidRPr="00CE39E9">
        <w:t>(рук.Колпаченко Л.Я.,)</w:t>
      </w:r>
      <w:r w:rsidR="003F03F0" w:rsidRPr="00CE39E9">
        <w:t xml:space="preserve">, </w:t>
      </w:r>
      <w:r w:rsidR="009D635C" w:rsidRPr="00CE39E9">
        <w:t xml:space="preserve">Грамота 1 место </w:t>
      </w:r>
      <w:r w:rsidR="003F03F0" w:rsidRPr="00CE39E9">
        <w:t>-</w:t>
      </w:r>
      <w:r w:rsidR="009D635C" w:rsidRPr="00CE39E9">
        <w:t>Шевцова Л.</w:t>
      </w:r>
      <w:r w:rsidRPr="00CE39E9">
        <w:t xml:space="preserve"> </w:t>
      </w:r>
      <w:r w:rsidR="0099761D" w:rsidRPr="00CE39E9">
        <w:t>в номинации «Студенческий проект»</w:t>
      </w:r>
      <w:r w:rsidR="009D635C" w:rsidRPr="00CE39E9">
        <w:t xml:space="preserve"> </w:t>
      </w:r>
      <w:r w:rsidRPr="00CE39E9">
        <w:t>(рук.Теплякова С.Ю.)</w:t>
      </w:r>
      <w:r w:rsidR="003F03F0" w:rsidRPr="00CE39E9">
        <w:t>;</w:t>
      </w:r>
    </w:p>
    <w:p w:rsidR="0099761D" w:rsidRPr="00CE39E9" w:rsidRDefault="0011234E" w:rsidP="00CE39E9">
      <w:pPr>
        <w:spacing w:line="360" w:lineRule="auto"/>
        <w:ind w:firstLine="708"/>
        <w:jc w:val="both"/>
      </w:pPr>
      <w:r w:rsidRPr="00CE39E9">
        <w:t>О</w:t>
      </w:r>
      <w:r w:rsidR="008D14DF" w:rsidRPr="00CE39E9">
        <w:t xml:space="preserve">лимпиада по предмету «география» </w:t>
      </w:r>
      <w:r w:rsidR="002E229B" w:rsidRPr="00CE39E9">
        <w:t xml:space="preserve">-участник </w:t>
      </w:r>
      <w:r w:rsidR="008D14DF" w:rsidRPr="00CE39E9">
        <w:t xml:space="preserve">Сентябова И. </w:t>
      </w:r>
      <w:r w:rsidR="002E229B" w:rsidRPr="00CE39E9">
        <w:t>(р</w:t>
      </w:r>
      <w:r w:rsidR="008D14DF" w:rsidRPr="00CE39E9">
        <w:t>ук.Доронина С.Л.);</w:t>
      </w:r>
    </w:p>
    <w:p w:rsidR="00725311" w:rsidRPr="00CE39E9" w:rsidRDefault="00725311" w:rsidP="00CE39E9">
      <w:pPr>
        <w:spacing w:line="360" w:lineRule="auto"/>
        <w:ind w:firstLine="708"/>
        <w:jc w:val="both"/>
      </w:pPr>
      <w:r w:rsidRPr="00CE39E9">
        <w:t>Областная научно-практическая конференция:  «Проблемы и перспективы современного  общества»</w:t>
      </w:r>
      <w:r w:rsidR="007D4151" w:rsidRPr="00CE39E9">
        <w:t xml:space="preserve">- </w:t>
      </w:r>
      <w:r w:rsidRPr="00CE39E9">
        <w:t xml:space="preserve"> </w:t>
      </w:r>
      <w:r w:rsidR="007D4151" w:rsidRPr="00CE39E9">
        <w:t xml:space="preserve">Диплом I  степени </w:t>
      </w:r>
      <w:r w:rsidRPr="00CE39E9">
        <w:t xml:space="preserve">Левченко Д. (рук.Пучеглазова О.О.), </w:t>
      </w:r>
      <w:r w:rsidR="007D4151" w:rsidRPr="00CE39E9">
        <w:t xml:space="preserve">Заподойникова Е. (рук.Теплякова С.Ю.),  Грузина Т. (рук.Шершнева А.В.); Диплом II степени </w:t>
      </w:r>
      <w:r w:rsidRPr="00CE39E9">
        <w:t xml:space="preserve">Рогова С., Машкова А. (рук.Ужан О.Ю.), </w:t>
      </w:r>
      <w:r w:rsidR="007D4151" w:rsidRPr="00CE39E9">
        <w:t xml:space="preserve">Буцукина А. (рук.Хлудкова Н.В.), Терентьева Н., Магломян Ш. (рук.Нагайцева </w:t>
      </w:r>
      <w:r w:rsidR="007D4151" w:rsidRPr="00CE39E9">
        <w:lastRenderedPageBreak/>
        <w:t xml:space="preserve">И.В.);  Диплом III  степени </w:t>
      </w:r>
      <w:r w:rsidRPr="00CE39E9">
        <w:t>Киселева Э.</w:t>
      </w:r>
      <w:r w:rsidR="007D4151" w:rsidRPr="00CE39E9">
        <w:t>,</w:t>
      </w:r>
      <w:r w:rsidRPr="00CE39E9">
        <w:t xml:space="preserve"> </w:t>
      </w:r>
      <w:r w:rsidR="007D4151" w:rsidRPr="00CE39E9">
        <w:t xml:space="preserve">Сидельникова А. </w:t>
      </w:r>
      <w:r w:rsidRPr="00CE39E9">
        <w:t>(рук.Ужан О.Ю.), Захарова В. (рук.Филимонова О.Б.);</w:t>
      </w:r>
    </w:p>
    <w:p w:rsidR="00926341" w:rsidRPr="00CE39E9" w:rsidRDefault="00926341" w:rsidP="00CE39E9">
      <w:pPr>
        <w:spacing w:line="360" w:lineRule="auto"/>
        <w:ind w:firstLine="708"/>
        <w:jc w:val="both"/>
      </w:pPr>
      <w:r w:rsidRPr="00CE39E9">
        <w:t>XXII Конференция по астрономии и физике космоса</w:t>
      </w:r>
      <w:r w:rsidR="00C71770" w:rsidRPr="00CE39E9">
        <w:t xml:space="preserve">, Кубок и Диплом за 1 место  завоевала </w:t>
      </w:r>
      <w:r w:rsidRPr="00CE39E9">
        <w:t>Жердецкая</w:t>
      </w:r>
      <w:r w:rsidR="000E3D1B" w:rsidRPr="00CE39E9">
        <w:t xml:space="preserve">, </w:t>
      </w:r>
      <w:r w:rsidRPr="00CE39E9">
        <w:t xml:space="preserve"> </w:t>
      </w:r>
      <w:r w:rsidR="000E3D1B" w:rsidRPr="00CE39E9">
        <w:t xml:space="preserve">Участник- Морозов И. </w:t>
      </w:r>
      <w:r w:rsidRPr="00CE39E9">
        <w:t>(рук.Золотухина В.И.);</w:t>
      </w:r>
    </w:p>
    <w:p w:rsidR="00BF607A" w:rsidRPr="00CE39E9" w:rsidRDefault="00C71770" w:rsidP="00CE39E9">
      <w:pPr>
        <w:spacing w:line="360" w:lineRule="auto"/>
        <w:ind w:firstLine="708"/>
        <w:jc w:val="both"/>
      </w:pPr>
      <w:r w:rsidRPr="00CE39E9">
        <w:t>К</w:t>
      </w:r>
      <w:r w:rsidR="00BF607A" w:rsidRPr="00CE39E9">
        <w:t xml:space="preserve">онкурсфест «Сибирский самородок» первое хореографическое отделение </w:t>
      </w:r>
      <w:r w:rsidR="00966F92" w:rsidRPr="00CE39E9">
        <w:t>студия танца «Эвита» (</w:t>
      </w:r>
      <w:r w:rsidR="00BF607A" w:rsidRPr="00CE39E9">
        <w:t>Ободовская Г., Вельц А., Чеботина А, Мирошниченко А., Михалева Ю,   Трунцева Л.</w:t>
      </w:r>
      <w:r w:rsidR="00966F92" w:rsidRPr="00CE39E9">
        <w:t xml:space="preserve">)- </w:t>
      </w:r>
      <w:r w:rsidR="00BF607A" w:rsidRPr="00CE39E9">
        <w:t xml:space="preserve"> </w:t>
      </w:r>
      <w:hyperlink r:id="rId14" w:history="1">
        <w:r w:rsidR="00BF607A" w:rsidRPr="00CE39E9">
          <w:t>Диплом лауреата 3 степени</w:t>
        </w:r>
      </w:hyperlink>
      <w:r w:rsidR="00BF607A" w:rsidRPr="00CE39E9">
        <w:t xml:space="preserve"> (рук.Копыленко А.Е.);</w:t>
      </w:r>
    </w:p>
    <w:p w:rsidR="00950FD3" w:rsidRPr="00CE39E9" w:rsidRDefault="000247F6" w:rsidP="00CE39E9">
      <w:pPr>
        <w:spacing w:line="360" w:lineRule="auto"/>
        <w:ind w:firstLine="708"/>
        <w:jc w:val="both"/>
      </w:pPr>
      <w:r w:rsidRPr="00CE39E9">
        <w:t xml:space="preserve"> </w:t>
      </w:r>
      <w:r w:rsidR="00AB2D6C" w:rsidRPr="00CE39E9">
        <w:t>К</w:t>
      </w:r>
      <w:r w:rsidR="00950FD3" w:rsidRPr="00CE39E9">
        <w:t>онкурс творческих работ «Сочинение-классика жанра»</w:t>
      </w:r>
      <w:r w:rsidR="00AB2D6C" w:rsidRPr="00CE39E9">
        <w:t>,</w:t>
      </w:r>
      <w:r w:rsidR="00950FD3" w:rsidRPr="00CE39E9">
        <w:t xml:space="preserve"> Участники: Редько А., Субботина А., Дьяков А., Андреянова В.</w:t>
      </w:r>
      <w:r w:rsidR="00656B61" w:rsidRPr="00CE39E9">
        <w:t xml:space="preserve"> (</w:t>
      </w:r>
      <w:r w:rsidR="00AB2D6C" w:rsidRPr="00CE39E9">
        <w:t>рук. Пьянова Е.И., Хдудкова Н.В.</w:t>
      </w:r>
      <w:r w:rsidR="00656B61" w:rsidRPr="00CE39E9">
        <w:t>);</w:t>
      </w:r>
      <w:r w:rsidR="00AB2D6C" w:rsidRPr="00CE39E9">
        <w:t xml:space="preserve"> </w:t>
      </w:r>
    </w:p>
    <w:p w:rsidR="00140E19" w:rsidRPr="00CE39E9" w:rsidRDefault="00602470" w:rsidP="00CE39E9">
      <w:pPr>
        <w:spacing w:line="360" w:lineRule="auto"/>
        <w:ind w:firstLine="708"/>
        <w:jc w:val="both"/>
      </w:pPr>
      <w:r w:rsidRPr="00CE39E9">
        <w:t xml:space="preserve"> </w:t>
      </w:r>
      <w:r w:rsidR="00AB2D6C" w:rsidRPr="00CE39E9">
        <w:t>К</w:t>
      </w:r>
      <w:r w:rsidR="00332869" w:rsidRPr="00CE39E9">
        <w:t>онкурс «Лучший преподаватель информатики и ИКТ»</w:t>
      </w:r>
      <w:r w:rsidR="0078027C" w:rsidRPr="00CE39E9">
        <w:t xml:space="preserve"> в</w:t>
      </w:r>
      <w:r w:rsidR="00332869" w:rsidRPr="00CE39E9">
        <w:t xml:space="preserve"> номинации: «Лучший преподаватель информатики и ИКТ организации СПО Кемеровской области»</w:t>
      </w:r>
      <w:r w:rsidR="00AB2D6C" w:rsidRPr="00CE39E9">
        <w:t>,</w:t>
      </w:r>
      <w:r w:rsidR="00332869" w:rsidRPr="00CE39E9">
        <w:t xml:space="preserve"> Диплом участника- </w:t>
      </w:r>
      <w:r w:rsidR="00140E19" w:rsidRPr="00CE39E9">
        <w:t>Валишевская Е.И., Осокина С.И.</w:t>
      </w:r>
      <w:r w:rsidR="006519F8" w:rsidRPr="00CE39E9">
        <w:t>;</w:t>
      </w:r>
    </w:p>
    <w:p w:rsidR="00332869" w:rsidRPr="00CE39E9" w:rsidRDefault="00AB2D6C" w:rsidP="00CE39E9">
      <w:pPr>
        <w:spacing w:line="360" w:lineRule="auto"/>
        <w:ind w:firstLine="708"/>
        <w:jc w:val="both"/>
      </w:pPr>
      <w:r w:rsidRPr="00CE39E9">
        <w:t xml:space="preserve">Конкурс «Пресс-ринг» в номинации «Лучшее студенческое издание»:  «В формате КузТСиД», Диплом 3 степени, </w:t>
      </w:r>
      <w:r w:rsidR="00ED5521" w:rsidRPr="00CE39E9">
        <w:t>Малащенко С. И Т., Колчева В.,  Селезнева В., Тищенко А., Сыстерова В., Кузнецов С., Леонов Р.,  Лебедева А. (</w:t>
      </w:r>
      <w:r w:rsidRPr="00CE39E9">
        <w:t>рук. Хлудкова Н.В., Валишевская Е.И.</w:t>
      </w:r>
      <w:r w:rsidR="00ED5521" w:rsidRPr="00CE39E9">
        <w:t xml:space="preserve">), </w:t>
      </w:r>
      <w:r w:rsidRPr="00CE39E9">
        <w:t xml:space="preserve"> Диплом лауреата в номинации «Лучший фоторепортаж»- Лебедева А. (рук.Шершнева А.В.)</w:t>
      </w:r>
      <w:r w:rsidR="00525BC9" w:rsidRPr="00CE39E9">
        <w:t>;</w:t>
      </w:r>
    </w:p>
    <w:p w:rsidR="00486338" w:rsidRPr="00CE39E9" w:rsidRDefault="00332869" w:rsidP="00CE39E9">
      <w:pPr>
        <w:spacing w:line="360" w:lineRule="auto"/>
        <w:ind w:firstLine="708"/>
        <w:jc w:val="both"/>
      </w:pPr>
      <w:r w:rsidRPr="00CE39E9">
        <w:t xml:space="preserve"> </w:t>
      </w:r>
      <w:r w:rsidR="00AB2D6C" w:rsidRPr="00CE39E9">
        <w:t>Ф</w:t>
      </w:r>
      <w:r w:rsidRPr="00CE39E9">
        <w:t>естиваль «Юные звезды Кузбасса»</w:t>
      </w:r>
      <w:r w:rsidR="00C973E6" w:rsidRPr="00CE39E9">
        <w:t>:</w:t>
      </w:r>
      <w:r w:rsidRPr="00CE39E9">
        <w:t xml:space="preserve"> Диплом 2 место-</w:t>
      </w:r>
      <w:r w:rsidR="00C973E6" w:rsidRPr="00CE39E9">
        <w:t xml:space="preserve"> </w:t>
      </w:r>
      <w:r w:rsidRPr="00CE39E9">
        <w:t>творческий коллектив КузТсиД в номинаци</w:t>
      </w:r>
      <w:r w:rsidR="00C973E6" w:rsidRPr="00CE39E9">
        <w:t>и</w:t>
      </w:r>
      <w:r w:rsidRPr="00CE39E9">
        <w:t xml:space="preserve"> «Моделирование костюма» в жанре «Театр моды» (рук.</w:t>
      </w:r>
      <w:r w:rsidR="00C973E6" w:rsidRPr="00CE39E9">
        <w:t xml:space="preserve"> </w:t>
      </w:r>
      <w:r w:rsidRPr="00CE39E9">
        <w:t>Ильина М.А.), Диплом 1 место-</w:t>
      </w:r>
      <w:r w:rsidR="00C973E6" w:rsidRPr="00CE39E9">
        <w:t xml:space="preserve"> </w:t>
      </w:r>
      <w:r w:rsidRPr="00CE39E9">
        <w:t>вокальная группа КузТ</w:t>
      </w:r>
      <w:r w:rsidR="00C973E6" w:rsidRPr="00CE39E9">
        <w:t>С</w:t>
      </w:r>
      <w:r w:rsidRPr="00CE39E9">
        <w:t>иД в номинации «Вокал» в жанре «Народный вокал (ансамбли)» (рук. Павловская Е.А.).</w:t>
      </w:r>
      <w:r w:rsidR="00C65361" w:rsidRPr="00CE39E9">
        <w:t xml:space="preserve">     Диплом 1 место</w:t>
      </w:r>
      <w:r w:rsidR="00486338" w:rsidRPr="00CE39E9">
        <w:t xml:space="preserve"> </w:t>
      </w:r>
      <w:r w:rsidR="00C973E6" w:rsidRPr="00CE39E9">
        <w:t>-</w:t>
      </w:r>
      <w:r w:rsidR="00C65361" w:rsidRPr="00CE39E9">
        <w:t xml:space="preserve"> </w:t>
      </w:r>
      <w:r w:rsidR="00486338" w:rsidRPr="00CE39E9">
        <w:t>творческий коллектив в</w:t>
      </w:r>
      <w:r w:rsidR="00F67433" w:rsidRPr="00CE39E9">
        <w:t xml:space="preserve"> </w:t>
      </w:r>
      <w:r w:rsidR="00C65361" w:rsidRPr="00CE39E9">
        <w:t>номинаци</w:t>
      </w:r>
      <w:r w:rsidR="00C973E6" w:rsidRPr="00CE39E9">
        <w:t>и</w:t>
      </w:r>
      <w:r w:rsidR="00C65361" w:rsidRPr="00CE39E9">
        <w:t xml:space="preserve"> «Моделировани</w:t>
      </w:r>
      <w:r w:rsidR="00486338" w:rsidRPr="00CE39E9">
        <w:t>е костюма» в жанре «Театр моды»</w:t>
      </w:r>
      <w:r w:rsidR="00F67433" w:rsidRPr="00CE39E9">
        <w:t xml:space="preserve"> </w:t>
      </w:r>
      <w:r w:rsidR="00C65361" w:rsidRPr="00CE39E9">
        <w:t>(</w:t>
      </w:r>
      <w:r w:rsidR="00C973E6" w:rsidRPr="00CE39E9">
        <w:t xml:space="preserve">рук. </w:t>
      </w:r>
      <w:r w:rsidR="00C65361" w:rsidRPr="00CE39E9">
        <w:t>Копыленко А.Е, Павловская Е.А).</w:t>
      </w:r>
    </w:p>
    <w:p w:rsidR="00756772" w:rsidRPr="00CE39E9" w:rsidRDefault="00B87741" w:rsidP="00CE39E9">
      <w:pPr>
        <w:spacing w:line="360" w:lineRule="auto"/>
        <w:ind w:firstLine="708"/>
        <w:jc w:val="both"/>
      </w:pPr>
      <w:r w:rsidRPr="00CE39E9">
        <w:t xml:space="preserve"> </w:t>
      </w:r>
      <w:r w:rsidR="00486338" w:rsidRPr="00CE39E9">
        <w:rPr>
          <w:bCs/>
        </w:rPr>
        <w:t>В</w:t>
      </w:r>
      <w:r w:rsidR="00CE6567" w:rsidRPr="00CE39E9">
        <w:rPr>
          <w:bCs/>
        </w:rPr>
        <w:t xml:space="preserve">ыставка художественно-дизайнерских работ </w:t>
      </w:r>
      <w:r w:rsidR="00CE6567" w:rsidRPr="00CE39E9">
        <w:rPr>
          <w:b/>
          <w:bCs/>
        </w:rPr>
        <w:t>Диплом 2 место</w:t>
      </w:r>
      <w:r w:rsidR="00486338" w:rsidRPr="00CE39E9">
        <w:rPr>
          <w:b/>
          <w:bCs/>
        </w:rPr>
        <w:t xml:space="preserve"> </w:t>
      </w:r>
      <w:r w:rsidR="00CE6567" w:rsidRPr="00CE39E9">
        <w:rPr>
          <w:b/>
          <w:bCs/>
        </w:rPr>
        <w:t xml:space="preserve">- </w:t>
      </w:r>
      <w:r w:rsidR="00CE6567" w:rsidRPr="00CE39E9">
        <w:t>Штых К. в номинации </w:t>
      </w:r>
      <w:r w:rsidR="00CE6567" w:rsidRPr="00CE39E9">
        <w:rPr>
          <w:bCs/>
        </w:rPr>
        <w:t>Цветная фотография «Родные просторы»</w:t>
      </w:r>
      <w:r w:rsidR="00364D42" w:rsidRPr="00CE39E9">
        <w:rPr>
          <w:bCs/>
        </w:rPr>
        <w:t xml:space="preserve">, </w:t>
      </w:r>
      <w:r w:rsidR="00DE1FA8" w:rsidRPr="00CE39E9">
        <w:rPr>
          <w:bCs/>
        </w:rPr>
        <w:t>Ди</w:t>
      </w:r>
      <w:r w:rsidR="00EE2FE8" w:rsidRPr="00CE39E9">
        <w:rPr>
          <w:bCs/>
        </w:rPr>
        <w:t>плом участника- Попова Т. (</w:t>
      </w:r>
      <w:r w:rsidR="00486338" w:rsidRPr="00CE39E9">
        <w:rPr>
          <w:bCs/>
        </w:rPr>
        <w:t xml:space="preserve">рук. </w:t>
      </w:r>
      <w:r w:rsidR="00EE2FE8" w:rsidRPr="00CE39E9">
        <w:rPr>
          <w:bCs/>
        </w:rPr>
        <w:t xml:space="preserve">Шершнева А.В.). </w:t>
      </w:r>
      <w:r w:rsidR="00EE2FE8" w:rsidRPr="00CE39E9">
        <w:rPr>
          <w:b/>
          <w:bCs/>
        </w:rPr>
        <w:t>Диплом 1 место</w:t>
      </w:r>
      <w:r w:rsidR="00EE2FE8" w:rsidRPr="00CE39E9">
        <w:rPr>
          <w:bCs/>
        </w:rPr>
        <w:t xml:space="preserve">, </w:t>
      </w:r>
      <w:r w:rsidRPr="00CE39E9">
        <w:rPr>
          <w:b/>
          <w:bCs/>
        </w:rPr>
        <w:t>3</w:t>
      </w:r>
      <w:r w:rsidR="00EE2FE8" w:rsidRPr="00CE39E9">
        <w:rPr>
          <w:b/>
          <w:bCs/>
        </w:rPr>
        <w:t xml:space="preserve"> место</w:t>
      </w:r>
      <w:r w:rsidR="00EE2FE8" w:rsidRPr="00CE39E9">
        <w:rPr>
          <w:bCs/>
        </w:rPr>
        <w:t xml:space="preserve"> Попова Т. в номинации</w:t>
      </w:r>
      <w:r w:rsidR="00EE2FE8" w:rsidRPr="00CE39E9">
        <w:rPr>
          <w:b/>
          <w:bCs/>
        </w:rPr>
        <w:t xml:space="preserve"> </w:t>
      </w:r>
      <w:r w:rsidR="00EE2FE8" w:rsidRPr="00CE39E9">
        <w:rPr>
          <w:bCs/>
        </w:rPr>
        <w:t>черно-белая фотография «Ракурс»</w:t>
      </w:r>
      <w:r w:rsidR="00364D42" w:rsidRPr="00CE39E9">
        <w:t>;</w:t>
      </w:r>
    </w:p>
    <w:p w:rsidR="003A4E34" w:rsidRPr="00CE39E9" w:rsidRDefault="00486338" w:rsidP="00CE39E9">
      <w:pPr>
        <w:spacing w:line="360" w:lineRule="auto"/>
        <w:ind w:firstLine="708"/>
        <w:jc w:val="both"/>
      </w:pPr>
      <w:r w:rsidRPr="00CE39E9">
        <w:t>Ф</w:t>
      </w:r>
      <w:r w:rsidR="003A4E34" w:rsidRPr="00CE39E9">
        <w:t>естиваль «Молодежный Арбат»</w:t>
      </w:r>
      <w:r w:rsidRPr="00CE39E9">
        <w:t xml:space="preserve"> -</w:t>
      </w:r>
      <w:r w:rsidR="003A4E34" w:rsidRPr="00CE39E9">
        <w:t xml:space="preserve"> Конкурс «профи ресурс</w:t>
      </w:r>
      <w:r w:rsidRPr="00CE39E9">
        <w:t>»,</w:t>
      </w:r>
      <w:r w:rsidR="00602470" w:rsidRPr="00CE39E9">
        <w:t xml:space="preserve"> Диплом Лауреата- Воробьева В.С.</w:t>
      </w:r>
      <w:r w:rsidR="0078027C" w:rsidRPr="00CE39E9">
        <w:t xml:space="preserve"> (рук.</w:t>
      </w:r>
      <w:r w:rsidRPr="00CE39E9">
        <w:t xml:space="preserve"> </w:t>
      </w:r>
      <w:r w:rsidR="0078027C" w:rsidRPr="00CE39E9">
        <w:t>Балакина М.В.)</w:t>
      </w:r>
      <w:r w:rsidR="00364D42" w:rsidRPr="00CE39E9">
        <w:t>;</w:t>
      </w:r>
    </w:p>
    <w:p w:rsidR="00602470" w:rsidRPr="00CE39E9" w:rsidRDefault="00602470" w:rsidP="00CE39E9">
      <w:pPr>
        <w:spacing w:line="360" w:lineRule="auto"/>
        <w:ind w:firstLine="708"/>
        <w:jc w:val="both"/>
      </w:pPr>
      <w:r w:rsidRPr="00CE39E9">
        <w:t xml:space="preserve"> </w:t>
      </w:r>
      <w:r w:rsidR="00486338" w:rsidRPr="00CE39E9">
        <w:t>К</w:t>
      </w:r>
      <w:r w:rsidRPr="00CE39E9">
        <w:t>онкурс «Библиотекарь</w:t>
      </w:r>
      <w:r w:rsidR="00486338" w:rsidRPr="00CE39E9">
        <w:t xml:space="preserve"> – </w:t>
      </w:r>
      <w:r w:rsidRPr="00CE39E9">
        <w:t>профессия творческая» участник Филатова Т.А.</w:t>
      </w:r>
    </w:p>
    <w:p w:rsidR="001F1C88" w:rsidRPr="00CE39E9" w:rsidRDefault="001F1C88" w:rsidP="00CE39E9">
      <w:pPr>
        <w:spacing w:line="360" w:lineRule="auto"/>
        <w:ind w:firstLine="708"/>
        <w:jc w:val="both"/>
        <w:rPr>
          <w:b/>
        </w:rPr>
      </w:pPr>
      <w:r w:rsidRPr="00CE39E9">
        <w:rPr>
          <w:b/>
        </w:rPr>
        <w:t>Региональные конкурсы:</w:t>
      </w:r>
    </w:p>
    <w:p w:rsidR="00DF6086" w:rsidRPr="00CE39E9" w:rsidRDefault="00F67433" w:rsidP="00CE39E9">
      <w:pPr>
        <w:spacing w:line="360" w:lineRule="auto"/>
        <w:ind w:firstLine="708"/>
        <w:jc w:val="both"/>
      </w:pPr>
      <w:r w:rsidRPr="00CE39E9">
        <w:t>ХХ Региональная студенческая научно практическая конференция «Развитие творческой деятельности обучающихся в условиях непрерывного многоуровневого и многопрофильного образования»</w:t>
      </w:r>
      <w:r w:rsidR="00486338" w:rsidRPr="00CE39E9">
        <w:t>,</w:t>
      </w:r>
      <w:r w:rsidR="00DF6086" w:rsidRPr="00CE39E9">
        <w:t xml:space="preserve"> Диплом победителя-</w:t>
      </w:r>
      <w:r w:rsidR="00486338" w:rsidRPr="00CE39E9">
        <w:t xml:space="preserve"> Заподойникова Е. в номинации</w:t>
      </w:r>
      <w:r w:rsidR="00DF6086" w:rsidRPr="00CE39E9">
        <w:t xml:space="preserve"> «Лучшее представление исследовательской работы» (рук.</w:t>
      </w:r>
      <w:r w:rsidR="00486338" w:rsidRPr="00CE39E9">
        <w:t xml:space="preserve"> </w:t>
      </w:r>
      <w:r w:rsidR="00DF6086" w:rsidRPr="00CE39E9">
        <w:t xml:space="preserve">Теплякова С.Ю.), </w:t>
      </w:r>
      <w:r w:rsidR="002B16A0" w:rsidRPr="00CE39E9">
        <w:t>Диплом победителя -</w:t>
      </w:r>
      <w:r w:rsidR="00486338" w:rsidRPr="00CE39E9">
        <w:t xml:space="preserve"> </w:t>
      </w:r>
      <w:r w:rsidR="00DF6086" w:rsidRPr="00CE39E9">
        <w:t xml:space="preserve">Грузина Т. </w:t>
      </w:r>
      <w:r w:rsidR="002B16A0" w:rsidRPr="00CE39E9">
        <w:t>в номинации «Творческий подход к исследовательской работе» (рук.</w:t>
      </w:r>
      <w:r w:rsidR="00486338" w:rsidRPr="00CE39E9">
        <w:t xml:space="preserve"> </w:t>
      </w:r>
      <w:r w:rsidR="002B16A0" w:rsidRPr="00CE39E9">
        <w:t>Шершнева А.В.), Диплом победителя –</w:t>
      </w:r>
      <w:r w:rsidR="00486338" w:rsidRPr="00CE39E9">
        <w:t xml:space="preserve"> </w:t>
      </w:r>
      <w:r w:rsidR="002B16A0" w:rsidRPr="00CE39E9">
        <w:t>Киселева</w:t>
      </w:r>
      <w:r w:rsidR="00486338" w:rsidRPr="00CE39E9">
        <w:t> </w:t>
      </w:r>
      <w:r w:rsidR="002B16A0" w:rsidRPr="00CE39E9">
        <w:t>Э. в номинации «Профессиональная направленность исследовательской работы» (рук.</w:t>
      </w:r>
      <w:r w:rsidR="00486338" w:rsidRPr="00CE39E9">
        <w:t xml:space="preserve"> </w:t>
      </w:r>
      <w:r w:rsidR="002B16A0" w:rsidRPr="00CE39E9">
        <w:t>Ужан О.Ю.).</w:t>
      </w:r>
    </w:p>
    <w:p w:rsidR="00B93F09" w:rsidRPr="00CE39E9" w:rsidRDefault="003C3403" w:rsidP="00CE39E9">
      <w:pPr>
        <w:spacing w:line="360" w:lineRule="auto"/>
        <w:ind w:firstLine="708"/>
        <w:jc w:val="both"/>
      </w:pPr>
      <w:r w:rsidRPr="00CE39E9">
        <w:lastRenderedPageBreak/>
        <w:t>Первый сибирский свадебный форум «Я-невеста»</w:t>
      </w:r>
      <w:r w:rsidR="00CE39E9">
        <w:t>,</w:t>
      </w:r>
      <w:r w:rsidRPr="00CE39E9">
        <w:t xml:space="preserve"> </w:t>
      </w:r>
      <w:r w:rsidR="00CE39E9">
        <w:t>т</w:t>
      </w:r>
      <w:r w:rsidRPr="00CE39E9">
        <w:t>емы выступления: «Пространственный дизайн» и «Свадебный стиль в деталях»</w:t>
      </w:r>
      <w:r w:rsidR="00FD3F87" w:rsidRPr="00CE39E9">
        <w:t>,</w:t>
      </w:r>
      <w:r w:rsidRPr="00CE39E9">
        <w:t xml:space="preserve"> мастер-класс «Букет невесты сезона 2015»</w:t>
      </w:r>
      <w:r w:rsidR="00CE39E9">
        <w:t>,</w:t>
      </w:r>
      <w:r w:rsidRPr="00CE39E9">
        <w:t xml:space="preserve"> г.Новокузнецк</w:t>
      </w:r>
      <w:r w:rsidR="00CE39E9">
        <w:t>,</w:t>
      </w:r>
      <w:r w:rsidRPr="00CE39E9">
        <w:t xml:space="preserve"> Лоор Е.В.</w:t>
      </w:r>
      <w:r w:rsidR="00CE39E9">
        <w:t xml:space="preserve"> </w:t>
      </w:r>
      <w:r w:rsidRPr="00CE39E9">
        <w:t xml:space="preserve">(Диплом спикера); </w:t>
      </w:r>
    </w:p>
    <w:p w:rsidR="00F67F1A" w:rsidRPr="00CE39E9" w:rsidRDefault="00176289" w:rsidP="00CE39E9">
      <w:pPr>
        <w:spacing w:line="360" w:lineRule="auto"/>
        <w:ind w:firstLine="708"/>
        <w:jc w:val="both"/>
      </w:pPr>
      <w:r w:rsidRPr="00CE39E9">
        <w:t>Региональный конкурс «Моё IT портфолио» в рамках всероссийского проекта «Твой курс: информационные технологии для молодежи»</w:t>
      </w:r>
      <w:r w:rsidR="00486338" w:rsidRPr="00CE39E9">
        <w:t>,</w:t>
      </w:r>
      <w:r w:rsidRPr="00CE39E9">
        <w:t xml:space="preserve"> Диплом 3 место- Колосова С.В., Диплом 2 место-</w:t>
      </w:r>
      <w:r w:rsidR="00486338" w:rsidRPr="00CE39E9">
        <w:t xml:space="preserve"> </w:t>
      </w:r>
      <w:r w:rsidRPr="00CE39E9">
        <w:t>Горбунова Ю. (рук. Колосова С.В.)</w:t>
      </w:r>
      <w:r w:rsidR="00531C9B" w:rsidRPr="00CE39E9">
        <w:t>;</w:t>
      </w:r>
    </w:p>
    <w:p w:rsidR="00F67F1A" w:rsidRPr="00CE39E9" w:rsidRDefault="00176289" w:rsidP="00CE39E9">
      <w:pPr>
        <w:spacing w:line="360" w:lineRule="auto"/>
        <w:ind w:firstLine="708"/>
        <w:jc w:val="both"/>
      </w:pPr>
      <w:r w:rsidRPr="00CE39E9">
        <w:t>Региональный молодежный форум «Разве можно былое забыть?»</w:t>
      </w:r>
      <w:r w:rsidR="0073148A" w:rsidRPr="00CE39E9">
        <w:t>,</w:t>
      </w:r>
      <w:r w:rsidRPr="00CE39E9">
        <w:t xml:space="preserve"> </w:t>
      </w:r>
      <w:r w:rsidR="0073148A" w:rsidRPr="00CE39E9">
        <w:t xml:space="preserve">Диплом 3 степени </w:t>
      </w:r>
      <w:r w:rsidR="00057A26" w:rsidRPr="00CE39E9">
        <w:t>Танцевальн</w:t>
      </w:r>
      <w:r w:rsidR="0073148A" w:rsidRPr="00CE39E9">
        <w:t>ому</w:t>
      </w:r>
      <w:r w:rsidR="00057A26" w:rsidRPr="00CE39E9">
        <w:t xml:space="preserve"> коллектив</w:t>
      </w:r>
      <w:r w:rsidR="0073148A" w:rsidRPr="00CE39E9">
        <w:t>у</w:t>
      </w:r>
      <w:r w:rsidR="00057A26" w:rsidRPr="00CE39E9">
        <w:t xml:space="preserve"> «Эвита» (рук.</w:t>
      </w:r>
      <w:r w:rsidR="00486338" w:rsidRPr="00CE39E9">
        <w:t xml:space="preserve"> </w:t>
      </w:r>
      <w:r w:rsidR="00057A26" w:rsidRPr="00CE39E9">
        <w:t>Копыленко А.</w:t>
      </w:r>
      <w:r w:rsidR="0073148A" w:rsidRPr="00CE39E9">
        <w:t xml:space="preserve"> </w:t>
      </w:r>
      <w:r w:rsidR="00057A26" w:rsidRPr="00CE39E9">
        <w:t>Е.)</w:t>
      </w:r>
      <w:r w:rsidR="0073148A" w:rsidRPr="00CE39E9">
        <w:t xml:space="preserve">, </w:t>
      </w:r>
      <w:r w:rsidR="00DB654D" w:rsidRPr="00CE39E9">
        <w:t>Диплом участника - Шелухина Ю., Метелица В.</w:t>
      </w:r>
      <w:r w:rsidR="00531C9B" w:rsidRPr="00CE39E9">
        <w:t xml:space="preserve"> </w:t>
      </w:r>
      <w:r w:rsidR="00DB654D" w:rsidRPr="00CE39E9">
        <w:t>(рук.Теплякова С.</w:t>
      </w:r>
      <w:r w:rsidR="0073148A" w:rsidRPr="00CE39E9">
        <w:t xml:space="preserve"> </w:t>
      </w:r>
      <w:r w:rsidR="00DB654D" w:rsidRPr="00CE39E9">
        <w:t>Ю.)</w:t>
      </w:r>
      <w:r w:rsidR="00531C9B" w:rsidRPr="00CE39E9">
        <w:t>;</w:t>
      </w:r>
    </w:p>
    <w:p w:rsidR="002E0B05" w:rsidRPr="00CE39E9" w:rsidRDefault="00F67F1A" w:rsidP="00CE39E9">
      <w:pPr>
        <w:spacing w:line="360" w:lineRule="auto"/>
        <w:ind w:firstLine="708"/>
        <w:jc w:val="both"/>
      </w:pPr>
      <w:r w:rsidRPr="00CE39E9">
        <w:t>Региональный конкурс творческих работ</w:t>
      </w:r>
      <w:r w:rsidR="00531C9B" w:rsidRPr="00CE39E9">
        <w:t xml:space="preserve"> </w:t>
      </w:r>
      <w:r w:rsidRPr="00CE39E9">
        <w:t xml:space="preserve">- литературных эссе обучающихся образовательных организаций </w:t>
      </w:r>
      <w:r w:rsidR="0073148A" w:rsidRPr="00CE39E9">
        <w:t>К</w:t>
      </w:r>
      <w:r w:rsidRPr="00CE39E9">
        <w:t>емеровской области «Русский мир. Диалог культур»</w:t>
      </w:r>
      <w:r w:rsidR="0073148A" w:rsidRPr="00CE39E9">
        <w:t>,</w:t>
      </w:r>
      <w:r w:rsidRPr="00CE39E9">
        <w:t xml:space="preserve"> Участники - Овчаренко П. (рук.</w:t>
      </w:r>
      <w:r w:rsidR="0073148A" w:rsidRPr="00CE39E9">
        <w:t xml:space="preserve"> </w:t>
      </w:r>
      <w:r w:rsidRPr="00CE39E9">
        <w:t>Пьянова Е.И.), Редько А. (рук.</w:t>
      </w:r>
      <w:r w:rsidR="0073148A" w:rsidRPr="00CE39E9">
        <w:t xml:space="preserve"> </w:t>
      </w:r>
      <w:r w:rsidRPr="00CE39E9">
        <w:t>Хлудкова Н.В.)</w:t>
      </w:r>
      <w:r w:rsidR="00531C9B" w:rsidRPr="00CE39E9">
        <w:t>;</w:t>
      </w:r>
    </w:p>
    <w:p w:rsidR="00695272" w:rsidRPr="00CE39E9" w:rsidRDefault="00CE39E9" w:rsidP="00CE39E9">
      <w:pPr>
        <w:spacing w:line="360" w:lineRule="auto"/>
        <w:ind w:firstLine="708"/>
        <w:jc w:val="both"/>
        <w:rPr>
          <w:b/>
        </w:rPr>
      </w:pPr>
      <w:r>
        <w:rPr>
          <w:b/>
        </w:rPr>
        <w:t>Всероссийские и международные</w:t>
      </w:r>
      <w:r w:rsidR="00695272" w:rsidRPr="00CE39E9">
        <w:rPr>
          <w:b/>
        </w:rPr>
        <w:t xml:space="preserve"> конкурсы:</w:t>
      </w:r>
    </w:p>
    <w:p w:rsidR="00B42188" w:rsidRPr="00CE39E9" w:rsidRDefault="00D25BB3" w:rsidP="00CE39E9">
      <w:pPr>
        <w:spacing w:line="360" w:lineRule="auto"/>
        <w:ind w:firstLine="708"/>
        <w:jc w:val="both"/>
      </w:pPr>
      <w:r w:rsidRPr="00CE39E9">
        <w:t>Международный конкурс педагогического творчества «Ступени мастерства»</w:t>
      </w:r>
      <w:r w:rsidR="00E861E0" w:rsidRPr="00CE39E9">
        <w:t>,</w:t>
      </w:r>
      <w:r w:rsidRPr="00CE39E9">
        <w:t xml:space="preserve"> Ужан О.Ю.</w:t>
      </w:r>
      <w:r w:rsidR="00E861E0" w:rsidRPr="00CE39E9">
        <w:t>, сертификат участника, г</w:t>
      </w:r>
      <w:r w:rsidRPr="00CE39E9">
        <w:t>. Новокузнецк;</w:t>
      </w:r>
      <w:r w:rsidR="00B42188" w:rsidRPr="00CE39E9">
        <w:t xml:space="preserve"> </w:t>
      </w:r>
    </w:p>
    <w:p w:rsidR="000A7DE0" w:rsidRPr="00CE39E9" w:rsidRDefault="000A7DE0" w:rsidP="00CE39E9">
      <w:pPr>
        <w:spacing w:line="360" w:lineRule="auto"/>
        <w:ind w:firstLine="708"/>
        <w:jc w:val="both"/>
      </w:pPr>
      <w:r w:rsidRPr="00CE39E9">
        <w:t>IX Всероссийский конкурс научно-инновационных  проектов для старшеклассников 2014-2015</w:t>
      </w:r>
      <w:r w:rsidR="003D02BA" w:rsidRPr="00CE39E9">
        <w:t xml:space="preserve">, </w:t>
      </w:r>
      <w:r w:rsidRPr="00CE39E9">
        <w:t xml:space="preserve"> Зайцев А. </w:t>
      </w:r>
      <w:r w:rsidR="00A5437F" w:rsidRPr="00CE39E9">
        <w:t>-</w:t>
      </w:r>
      <w:hyperlink r:id="rId15" w:history="1">
        <w:r w:rsidRPr="00CE39E9">
          <w:t>Диплом участника</w:t>
        </w:r>
      </w:hyperlink>
      <w:r w:rsidRPr="00CE39E9">
        <w:t xml:space="preserve"> (рук.Осокина С.И.)</w:t>
      </w:r>
      <w:r w:rsidR="003D02BA" w:rsidRPr="00CE39E9">
        <w:t>;</w:t>
      </w:r>
    </w:p>
    <w:p w:rsidR="00D25BB3" w:rsidRPr="00CE39E9" w:rsidRDefault="00D25BB3" w:rsidP="00CE39E9">
      <w:pPr>
        <w:spacing w:line="360" w:lineRule="auto"/>
        <w:ind w:firstLine="708"/>
        <w:jc w:val="both"/>
      </w:pPr>
      <w:r w:rsidRPr="00CE39E9">
        <w:t>Всероссийский Фести</w:t>
      </w:r>
      <w:r w:rsidR="00E861E0" w:rsidRPr="00CE39E9">
        <w:t>валь педагогического творчества</w:t>
      </w:r>
      <w:r w:rsidR="00A169FA" w:rsidRPr="00CE39E9">
        <w:t xml:space="preserve"> </w:t>
      </w:r>
      <w:r w:rsidRPr="00CE39E9">
        <w:t>(ассоциация творческих педагогов России): участниками стали 30 педагогов техникума, которые представили 57 работ</w:t>
      </w:r>
      <w:r w:rsidR="00CE39E9">
        <w:t xml:space="preserve"> (</w:t>
      </w:r>
      <w:r w:rsidRPr="00CE39E9">
        <w:t>сайт </w:t>
      </w:r>
      <w:hyperlink r:id="rId16" w:tgtFrame="_blank" w:history="1">
        <w:r w:rsidRPr="00CE39E9">
          <w:t>https://educontest.net/</w:t>
        </w:r>
      </w:hyperlink>
      <w:r w:rsidR="00CE39E9">
        <w:t>)</w:t>
      </w:r>
      <w:r w:rsidRPr="00CE39E9">
        <w:t>;</w:t>
      </w:r>
    </w:p>
    <w:p w:rsidR="00D25BB3" w:rsidRPr="00CE39E9" w:rsidRDefault="00D25BB3" w:rsidP="00CE39E9">
      <w:pPr>
        <w:spacing w:line="360" w:lineRule="auto"/>
        <w:ind w:firstLine="708"/>
        <w:jc w:val="both"/>
      </w:pPr>
      <w:r w:rsidRPr="00CE39E9">
        <w:t>Всероссийская дистанционная Педагогическая олимпиада «Профобразование-XXI века»</w:t>
      </w:r>
      <w:r w:rsidR="00CE39E9">
        <w:t>-</w:t>
      </w:r>
      <w:r w:rsidR="00E861E0" w:rsidRPr="00CE39E9">
        <w:t xml:space="preserve"> </w:t>
      </w:r>
      <w:r w:rsidR="0029215F" w:rsidRPr="00CE39E9">
        <w:t>Шершнева А.В.</w:t>
      </w:r>
      <w:r w:rsidR="00CE39E9">
        <w:t xml:space="preserve"> (</w:t>
      </w:r>
      <w:r w:rsidR="0029215F" w:rsidRPr="00CE39E9">
        <w:t>Диплом 3 степени</w:t>
      </w:r>
      <w:r w:rsidR="00CE39E9">
        <w:t>)</w:t>
      </w:r>
      <w:r w:rsidR="0029215F" w:rsidRPr="00CE39E9">
        <w:t>, Никонова Е.</w:t>
      </w:r>
      <w:r w:rsidR="00CE39E9">
        <w:t>П.</w:t>
      </w:r>
      <w:r w:rsidRPr="00CE39E9">
        <w:t xml:space="preserve"> </w:t>
      </w:r>
      <w:r w:rsidR="00CE39E9">
        <w:t>(</w:t>
      </w:r>
      <w:r w:rsidRPr="00CE39E9">
        <w:t>Диплом участника</w:t>
      </w:r>
      <w:r w:rsidR="00CE39E9">
        <w:t>)</w:t>
      </w:r>
      <w:r w:rsidR="0080163F" w:rsidRPr="00CE39E9">
        <w:t>;</w:t>
      </w:r>
    </w:p>
    <w:p w:rsidR="00E4416C" w:rsidRPr="001D1DA5" w:rsidRDefault="00D25BB3" w:rsidP="001D1DA5">
      <w:pPr>
        <w:spacing w:line="360" w:lineRule="auto"/>
        <w:ind w:firstLine="708"/>
        <w:jc w:val="both"/>
      </w:pPr>
      <w:r w:rsidRPr="001D1DA5">
        <w:t>Общероссийский конкурс «Лучшая методика из опыта преподавания на занятиях НПО, СПО учреждениях» в номинации «Методическая разработка урока»</w:t>
      </w:r>
      <w:r w:rsidR="00E861E0" w:rsidRPr="001D1DA5">
        <w:t>,</w:t>
      </w:r>
      <w:r w:rsidRPr="001D1DA5">
        <w:t xml:space="preserve"> Валишевская Е.И., Диплом 2 степени</w:t>
      </w:r>
      <w:r w:rsidR="0080163F" w:rsidRPr="001D1DA5">
        <w:t>;</w:t>
      </w:r>
      <w:r w:rsidR="004968B1" w:rsidRPr="001D1DA5">
        <w:t xml:space="preserve"> </w:t>
      </w:r>
    </w:p>
    <w:p w:rsidR="00602470" w:rsidRPr="001D1DA5" w:rsidRDefault="00723F72" w:rsidP="001D1DA5">
      <w:pPr>
        <w:spacing w:line="360" w:lineRule="auto"/>
        <w:ind w:firstLine="708"/>
        <w:jc w:val="both"/>
      </w:pPr>
      <w:r w:rsidRPr="001D1DA5">
        <w:t>Российский открытый заочно интеллектуально-творческий конкурс «Познание и творчество»</w:t>
      </w:r>
      <w:r w:rsidR="00745C86" w:rsidRPr="001D1DA5">
        <w:t>,</w:t>
      </w:r>
      <w:r w:rsidRPr="001D1DA5">
        <w:t xml:space="preserve"> Мультиконкурс «Мифопонарама»</w:t>
      </w:r>
      <w:r w:rsidR="00745C86" w:rsidRPr="001D1DA5">
        <w:t xml:space="preserve">, в номинация </w:t>
      </w:r>
      <w:r w:rsidR="009F7653" w:rsidRPr="001D1DA5">
        <w:t>«Мега»</w:t>
      </w:r>
      <w:r w:rsidR="00745C86" w:rsidRPr="001D1DA5">
        <w:t>: Оформление альманаха с творческими работами студентов</w:t>
      </w:r>
      <w:r w:rsidR="009F7653" w:rsidRPr="001D1DA5">
        <w:t xml:space="preserve">, </w:t>
      </w:r>
      <w:r w:rsidR="00745C86" w:rsidRPr="001D1DA5">
        <w:t xml:space="preserve">Лоор Е.В.  </w:t>
      </w:r>
      <w:r w:rsidRPr="001D1DA5">
        <w:t xml:space="preserve">Диплом 3 степени; </w:t>
      </w:r>
    </w:p>
    <w:p w:rsidR="00602470" w:rsidRPr="001D1DA5" w:rsidRDefault="00602470" w:rsidP="001D1DA5">
      <w:pPr>
        <w:spacing w:line="360" w:lineRule="auto"/>
        <w:ind w:firstLine="708"/>
        <w:jc w:val="both"/>
      </w:pPr>
      <w:r w:rsidRPr="001D1DA5">
        <w:t>IV</w:t>
      </w:r>
      <w:r w:rsidR="00270366" w:rsidRPr="001D1DA5">
        <w:t xml:space="preserve"> </w:t>
      </w:r>
      <w:r w:rsidRPr="001D1DA5">
        <w:t>Международный конкурс сайтов профессионального образования</w:t>
      </w:r>
      <w:r w:rsidR="00270366" w:rsidRPr="001D1DA5">
        <w:t>,</w:t>
      </w:r>
      <w:r w:rsidR="00D0042A" w:rsidRPr="001D1DA5">
        <w:t xml:space="preserve"> </w:t>
      </w:r>
      <w:r w:rsidR="00270366" w:rsidRPr="001D1DA5">
        <w:t>Никонова Е.П., с</w:t>
      </w:r>
      <w:r w:rsidR="00D0042A" w:rsidRPr="001D1DA5">
        <w:t>ертификат участника</w:t>
      </w:r>
      <w:r w:rsidR="00C54B92" w:rsidRPr="001D1DA5">
        <w:t>;</w:t>
      </w:r>
    </w:p>
    <w:p w:rsidR="00325391" w:rsidRPr="001D1DA5" w:rsidRDefault="00581250" w:rsidP="001D1DA5">
      <w:pPr>
        <w:spacing w:line="360" w:lineRule="auto"/>
        <w:ind w:firstLine="708"/>
        <w:jc w:val="both"/>
      </w:pPr>
      <w:r w:rsidRPr="001D1DA5">
        <w:t>Всероссийский конкурс творческих работ «Магнит желаний»</w:t>
      </w:r>
      <w:r w:rsidR="00D23ABE" w:rsidRPr="001D1DA5">
        <w:t>, в номинации</w:t>
      </w:r>
      <w:r w:rsidRPr="001D1DA5">
        <w:t xml:space="preserve"> </w:t>
      </w:r>
      <w:r w:rsidR="00D23ABE" w:rsidRPr="001D1DA5">
        <w:t xml:space="preserve">«В этом мире возможно все»,  </w:t>
      </w:r>
      <w:r w:rsidRPr="001D1DA5">
        <w:t xml:space="preserve">Коновалов И.  </w:t>
      </w:r>
      <w:hyperlink r:id="rId17" w:history="1">
        <w:r w:rsidRPr="001D1DA5">
          <w:t>Диплом 1 место</w:t>
        </w:r>
      </w:hyperlink>
      <w:r w:rsidRPr="001D1DA5">
        <w:t xml:space="preserve"> (рук.Наумова В.И.);</w:t>
      </w:r>
    </w:p>
    <w:p w:rsidR="00325391" w:rsidRPr="001D1DA5" w:rsidRDefault="00325391" w:rsidP="001D1DA5">
      <w:pPr>
        <w:spacing w:line="360" w:lineRule="auto"/>
        <w:ind w:firstLine="708"/>
        <w:jc w:val="both"/>
      </w:pPr>
      <w:r w:rsidRPr="001D1DA5">
        <w:t>Всероссийская олимпиада по литературе, посвященной году литературы в России</w:t>
      </w:r>
      <w:r w:rsidR="009F6DD3" w:rsidRPr="001D1DA5">
        <w:t>,</w:t>
      </w:r>
      <w:r w:rsidRPr="001D1DA5">
        <w:t xml:space="preserve"> </w:t>
      </w:r>
      <w:r w:rsidR="009F6DD3" w:rsidRPr="001D1DA5">
        <w:t xml:space="preserve">Диплом 3 место-  </w:t>
      </w:r>
      <w:r w:rsidRPr="001D1DA5">
        <w:t>Овчаренко П., Носачева Е.</w:t>
      </w:r>
      <w:r w:rsidR="009F6DD3" w:rsidRPr="001D1DA5">
        <w:t>, Курбатова А., Виноградова  О.,</w:t>
      </w:r>
      <w:r w:rsidRPr="001D1DA5">
        <w:t xml:space="preserve"> </w:t>
      </w:r>
      <w:r w:rsidR="009F6DD3" w:rsidRPr="001D1DA5">
        <w:t xml:space="preserve">Диплом участника- </w:t>
      </w:r>
      <w:r w:rsidRPr="001D1DA5">
        <w:t>Зинатова К., Голованева С., Андросенко К. (рук.Филатова Т.А.)</w:t>
      </w:r>
      <w:r w:rsidR="009F6DD3" w:rsidRPr="001D1DA5">
        <w:t>;</w:t>
      </w:r>
    </w:p>
    <w:p w:rsidR="00F4026B" w:rsidRPr="001D1DA5" w:rsidRDefault="00F4026B" w:rsidP="001D1DA5">
      <w:pPr>
        <w:spacing w:line="360" w:lineRule="auto"/>
        <w:ind w:firstLine="708"/>
        <w:jc w:val="both"/>
      </w:pPr>
      <w:r w:rsidRPr="001D1DA5">
        <w:t>XVII Всероссийский заочный фото-видео конкурс «Видеоталант»</w:t>
      </w:r>
      <w:r w:rsidR="009F6DD3" w:rsidRPr="001D1DA5">
        <w:t>, в номинации «</w:t>
      </w:r>
      <w:r w:rsidRPr="001D1DA5">
        <w:t>Фотография Работа «Miami beach»</w:t>
      </w:r>
      <w:r w:rsidR="009F6DD3" w:rsidRPr="001D1DA5">
        <w:t>,</w:t>
      </w:r>
      <w:r w:rsidRPr="001D1DA5">
        <w:t xml:space="preserve"> Кучуркина Е. Диплом 2 место</w:t>
      </w:r>
      <w:r w:rsidR="009F6DD3" w:rsidRPr="001D1DA5">
        <w:t>;</w:t>
      </w:r>
      <w:r w:rsidR="001E7D11" w:rsidRPr="001D1DA5">
        <w:t xml:space="preserve"> </w:t>
      </w:r>
    </w:p>
    <w:p w:rsidR="00F4026B" w:rsidRPr="001D1DA5" w:rsidRDefault="00F4026B" w:rsidP="001D1DA5">
      <w:pPr>
        <w:spacing w:line="360" w:lineRule="auto"/>
        <w:ind w:firstLine="708"/>
        <w:jc w:val="both"/>
      </w:pPr>
      <w:r w:rsidRPr="001D1DA5">
        <w:lastRenderedPageBreak/>
        <w:t>Всероссийский конкурс «Остров Талантикус»</w:t>
      </w:r>
      <w:r w:rsidR="009F6DD3" w:rsidRPr="001D1DA5">
        <w:t>, к</w:t>
      </w:r>
      <w:r w:rsidRPr="001D1DA5">
        <w:t>онкурсное задание «Задание на английском языке-1»</w:t>
      </w:r>
      <w:r w:rsidR="009F6DD3" w:rsidRPr="001D1DA5">
        <w:t>-</w:t>
      </w:r>
      <w:r w:rsidRPr="001D1DA5">
        <w:t xml:space="preserve"> </w:t>
      </w:r>
      <w:r w:rsidR="009F6DD3" w:rsidRPr="001D1DA5">
        <w:t xml:space="preserve">Диплом 2 место, </w:t>
      </w:r>
      <w:r w:rsidRPr="001D1DA5">
        <w:t>Щегринцева Д. (рук.Кучуркина Е.В.);</w:t>
      </w:r>
      <w:r w:rsidR="001E7D11" w:rsidRPr="001D1DA5">
        <w:t xml:space="preserve"> </w:t>
      </w:r>
    </w:p>
    <w:p w:rsidR="00F4026B" w:rsidRPr="001D1DA5" w:rsidRDefault="00B832B8" w:rsidP="001D1DA5">
      <w:pPr>
        <w:spacing w:line="360" w:lineRule="auto"/>
        <w:ind w:firstLine="708"/>
        <w:jc w:val="both"/>
      </w:pPr>
      <w:r w:rsidRPr="001D1DA5">
        <w:t>II Всероссийская олимпиада по географии для студентов проводимой на портале дистанционных олимпиад и конкурсов «Мир-Олимпиад»  в 2015-2016 году</w:t>
      </w:r>
      <w:r w:rsidR="008D002F" w:rsidRPr="001D1DA5">
        <w:t>-</w:t>
      </w:r>
      <w:r w:rsidRPr="001D1DA5">
        <w:t xml:space="preserve"> </w:t>
      </w:r>
      <w:hyperlink r:id="rId18" w:history="1">
        <w:r w:rsidR="008D002F" w:rsidRPr="001D1DA5">
          <w:t xml:space="preserve">Диплом </w:t>
        </w:r>
        <w:r w:rsidR="00957362" w:rsidRPr="001D1DA5">
          <w:t xml:space="preserve"> </w:t>
        </w:r>
        <w:r w:rsidR="008D002F" w:rsidRPr="001D1DA5">
          <w:t>победителя 2 степени</w:t>
        </w:r>
      </w:hyperlink>
      <w:r w:rsidR="008D002F" w:rsidRPr="001D1DA5">
        <w:t xml:space="preserve">, </w:t>
      </w:r>
      <w:r w:rsidRPr="001D1DA5">
        <w:t>Никитеева М.,  Гидязтдинова А.,  Соловьева К.,  Шарлай Ю.</w:t>
      </w:r>
      <w:r w:rsidR="008D002F" w:rsidRPr="001D1DA5">
        <w:t xml:space="preserve">, </w:t>
      </w:r>
      <w:hyperlink r:id="rId19" w:history="1">
        <w:r w:rsidR="008D002F" w:rsidRPr="001D1DA5">
          <w:t>Диплом победителя 3 степени</w:t>
        </w:r>
      </w:hyperlink>
      <w:r w:rsidR="008D002F" w:rsidRPr="001D1DA5">
        <w:t xml:space="preserve">- </w:t>
      </w:r>
      <w:r w:rsidRPr="001D1DA5">
        <w:t>Шуреева К. (рук. Мирошниченко А.А.)</w:t>
      </w:r>
      <w:r w:rsidR="008D002F" w:rsidRPr="001D1DA5">
        <w:t>;</w:t>
      </w:r>
      <w:r w:rsidR="00957362" w:rsidRPr="001D1DA5">
        <w:t xml:space="preserve"> </w:t>
      </w:r>
    </w:p>
    <w:p w:rsidR="00541447" w:rsidRPr="001D1DA5" w:rsidRDefault="00541447" w:rsidP="001D1DA5">
      <w:pPr>
        <w:spacing w:line="360" w:lineRule="auto"/>
        <w:ind w:firstLine="708"/>
        <w:jc w:val="both"/>
      </w:pPr>
      <w:r w:rsidRPr="001D1DA5">
        <w:t>I Международный конкурс творческих работ  «Мой друг, спасибо, что ты есть»</w:t>
      </w:r>
      <w:r w:rsidR="00957362" w:rsidRPr="001D1DA5">
        <w:t>-</w:t>
      </w:r>
      <w:r w:rsidRPr="001D1DA5">
        <w:t xml:space="preserve"> </w:t>
      </w:r>
      <w:r w:rsidR="00957362" w:rsidRPr="001D1DA5">
        <w:t xml:space="preserve">Диплом 1 место </w:t>
      </w:r>
      <w:r w:rsidRPr="001D1DA5">
        <w:t xml:space="preserve">Голубева Е. </w:t>
      </w:r>
      <w:r w:rsidR="00957362" w:rsidRPr="001D1DA5">
        <w:t>рассказ «Цветы сакуры»</w:t>
      </w:r>
      <w:r w:rsidR="00E504EC" w:rsidRPr="001D1DA5">
        <w:t xml:space="preserve"> </w:t>
      </w:r>
      <w:r w:rsidRPr="001D1DA5">
        <w:t>(рук.Хлудкова Н.В.);</w:t>
      </w:r>
    </w:p>
    <w:p w:rsidR="00723F72" w:rsidRPr="001D1DA5" w:rsidRDefault="00723F72" w:rsidP="001D1DA5">
      <w:pPr>
        <w:spacing w:line="360" w:lineRule="auto"/>
        <w:ind w:firstLine="708"/>
        <w:jc w:val="both"/>
      </w:pPr>
      <w:r w:rsidRPr="001D1DA5">
        <w:t>Международная дистанционная олимпиада по истории России</w:t>
      </w:r>
      <w:r w:rsidR="00957362" w:rsidRPr="001D1DA5">
        <w:t>-</w:t>
      </w:r>
      <w:r w:rsidRPr="001D1DA5">
        <w:t xml:space="preserve"> </w:t>
      </w:r>
      <w:r w:rsidR="00957362" w:rsidRPr="001D1DA5">
        <w:t xml:space="preserve">Диплом победителя 2 место </w:t>
      </w:r>
      <w:r w:rsidRPr="001D1DA5">
        <w:t>Батракова Т., Белякова А., Дьяков А., Маракулина А</w:t>
      </w:r>
      <w:r w:rsidR="00957362" w:rsidRPr="001D1DA5">
        <w:t xml:space="preserve">., Пирогова В., Шайхутдинова С., сертификат участника- </w:t>
      </w:r>
      <w:r w:rsidR="00312DCC" w:rsidRPr="001D1DA5">
        <w:t>Яковлева</w:t>
      </w:r>
      <w:r w:rsidR="00957362" w:rsidRPr="001D1DA5">
        <w:t xml:space="preserve"> А.</w:t>
      </w:r>
      <w:r w:rsidR="00312DCC" w:rsidRPr="001D1DA5">
        <w:t>(рук.Ужан О.Ю.)</w:t>
      </w:r>
      <w:r w:rsidR="00957362" w:rsidRPr="001D1DA5">
        <w:t>;</w:t>
      </w:r>
    </w:p>
    <w:p w:rsidR="00910D1A" w:rsidRPr="001D1DA5" w:rsidRDefault="00723F72" w:rsidP="001D1DA5">
      <w:pPr>
        <w:spacing w:line="360" w:lineRule="auto"/>
        <w:ind w:firstLine="708"/>
        <w:jc w:val="both"/>
      </w:pPr>
      <w:r w:rsidRPr="001D1DA5">
        <w:t>Международная олимпиада по математике проекта «Инфоурок»</w:t>
      </w:r>
      <w:r w:rsidR="00A0762D" w:rsidRPr="001D1DA5">
        <w:t>-</w:t>
      </w:r>
      <w:r w:rsidRPr="001D1DA5">
        <w:t xml:space="preserve"> </w:t>
      </w:r>
      <w:r w:rsidR="00A0762D" w:rsidRPr="001D1DA5">
        <w:t xml:space="preserve">Диплом победителя 3 место </w:t>
      </w:r>
      <w:r w:rsidRPr="001D1DA5">
        <w:t>Лизогуб О. (рук.Утина В.В.);</w:t>
      </w:r>
    </w:p>
    <w:p w:rsidR="001413CE" w:rsidRPr="001D1DA5" w:rsidRDefault="00230DF8" w:rsidP="001D1DA5">
      <w:pPr>
        <w:spacing w:line="360" w:lineRule="auto"/>
        <w:ind w:firstLine="708"/>
        <w:jc w:val="both"/>
      </w:pPr>
      <w:r w:rsidRPr="001D1DA5">
        <w:t>«</w:t>
      </w:r>
      <w:r w:rsidR="001413CE" w:rsidRPr="001D1DA5">
        <w:t xml:space="preserve">Дистанционная олимпиада по английскому языку 11 класс» </w:t>
      </w:r>
      <w:r w:rsidRPr="001D1DA5">
        <w:t>-</w:t>
      </w:r>
      <w:r w:rsidR="001413CE" w:rsidRPr="001D1DA5">
        <w:t>участник Климашова Д. (рук.Пучеглазова О.О.);</w:t>
      </w:r>
    </w:p>
    <w:p w:rsidR="00B94E6C" w:rsidRPr="001D1DA5" w:rsidRDefault="00B94E6C" w:rsidP="001D1DA5">
      <w:pPr>
        <w:spacing w:line="360" w:lineRule="auto"/>
        <w:ind w:firstLine="708"/>
        <w:jc w:val="both"/>
      </w:pPr>
      <w:r w:rsidRPr="001D1DA5">
        <w:t>Международная дистанционная олимпиада проекта «Инфоурок» по обществознанию (10 класс)</w:t>
      </w:r>
      <w:r w:rsidR="00230DF8" w:rsidRPr="001D1DA5">
        <w:t>-</w:t>
      </w:r>
      <w:r w:rsidRPr="001D1DA5">
        <w:t xml:space="preserve"> </w:t>
      </w:r>
      <w:r w:rsidR="00230DF8" w:rsidRPr="001D1DA5">
        <w:t>Диплом 3 место Пирогово В., Диплом 2 место-</w:t>
      </w:r>
      <w:r w:rsidRPr="001D1DA5">
        <w:t>Батракова Т.</w:t>
      </w:r>
      <w:r w:rsidR="00230DF8" w:rsidRPr="001D1DA5">
        <w:t>,</w:t>
      </w:r>
      <w:r w:rsidRPr="001D1DA5">
        <w:t xml:space="preserve"> </w:t>
      </w:r>
      <w:r w:rsidR="00230DF8" w:rsidRPr="001D1DA5">
        <w:t>Диплом 3 место-</w:t>
      </w:r>
      <w:r w:rsidRPr="001D1DA5">
        <w:t>Никонова А.</w:t>
      </w:r>
      <w:r w:rsidR="00F4026B" w:rsidRPr="001D1DA5">
        <w:t xml:space="preserve">, Кленова А., </w:t>
      </w:r>
      <w:r w:rsidRPr="001D1DA5">
        <w:t xml:space="preserve"> </w:t>
      </w:r>
      <w:r w:rsidR="00F4026B" w:rsidRPr="001D1DA5">
        <w:t>(рук.Колосова С.В.)</w:t>
      </w:r>
      <w:r w:rsidR="00230DF8" w:rsidRPr="001D1DA5">
        <w:t>;</w:t>
      </w:r>
    </w:p>
    <w:p w:rsidR="00F4026B" w:rsidRPr="001D1DA5" w:rsidRDefault="00F4026B" w:rsidP="001D1DA5">
      <w:pPr>
        <w:spacing w:line="360" w:lineRule="auto"/>
        <w:ind w:firstLine="708"/>
        <w:jc w:val="both"/>
      </w:pPr>
      <w:r w:rsidRPr="001D1DA5">
        <w:t>Международная дистанционная олимпиада проекта «Инфоурок»  по английскому языку (11 класс)</w:t>
      </w:r>
      <w:r w:rsidR="0005718F" w:rsidRPr="001D1DA5">
        <w:t>-</w:t>
      </w:r>
      <w:r w:rsidRPr="001D1DA5">
        <w:t xml:space="preserve"> </w:t>
      </w:r>
      <w:r w:rsidR="0005718F" w:rsidRPr="001D1DA5">
        <w:t xml:space="preserve">Диплом 2 место </w:t>
      </w:r>
      <w:r w:rsidRPr="001D1DA5">
        <w:t>Жердецкая А.</w:t>
      </w:r>
      <w:r w:rsidR="0005718F" w:rsidRPr="001D1DA5">
        <w:t>,</w:t>
      </w:r>
      <w:r w:rsidRPr="001D1DA5">
        <w:t xml:space="preserve"> Иванова А., </w:t>
      </w:r>
      <w:r w:rsidR="00C40FC4" w:rsidRPr="001D1DA5">
        <w:t xml:space="preserve">(рук.Пучеглазова О.О.); </w:t>
      </w:r>
    </w:p>
    <w:p w:rsidR="00C40FC4" w:rsidRPr="001D1DA5" w:rsidRDefault="00C40FC4" w:rsidP="001D1DA5">
      <w:pPr>
        <w:spacing w:line="360" w:lineRule="auto"/>
        <w:ind w:firstLine="708"/>
        <w:jc w:val="both"/>
      </w:pPr>
      <w:r w:rsidRPr="001D1DA5">
        <w:t>Международный дистанционному блиц-турнир история России (6-11 классы) проекта Новый урок</w:t>
      </w:r>
      <w:r w:rsidR="0005718F" w:rsidRPr="001D1DA5">
        <w:t xml:space="preserve"> – Диплом 1 степени </w:t>
      </w:r>
      <w:r w:rsidRPr="001D1DA5">
        <w:t xml:space="preserve">Карманов А.,  Шарлай Ю., </w:t>
      </w:r>
      <w:hyperlink r:id="rId20" w:history="1">
        <w:r w:rsidR="0005718F" w:rsidRPr="001D1DA5">
          <w:t>Диплом 2 степени</w:t>
        </w:r>
      </w:hyperlink>
      <w:r w:rsidR="0005718F" w:rsidRPr="001D1DA5">
        <w:t>-</w:t>
      </w:r>
      <w:r w:rsidRPr="001D1DA5">
        <w:t>Сергеева А. (рук.Ужан О.Ю.)</w:t>
      </w:r>
      <w:r w:rsidR="00E36E85" w:rsidRPr="001D1DA5">
        <w:t>;</w:t>
      </w:r>
    </w:p>
    <w:p w:rsidR="00EA5846" w:rsidRPr="001D1DA5" w:rsidRDefault="00EA5846" w:rsidP="001D1DA5">
      <w:pPr>
        <w:spacing w:line="360" w:lineRule="auto"/>
        <w:ind w:firstLine="708"/>
        <w:jc w:val="both"/>
      </w:pPr>
      <w:r w:rsidRPr="001D1DA5">
        <w:t>Международный дистанционный блиц-турнир «История России» (6-11 класс) проекта «Новый урок»</w:t>
      </w:r>
      <w:r w:rsidR="00E36E85" w:rsidRPr="001D1DA5">
        <w:t xml:space="preserve">- </w:t>
      </w:r>
      <w:hyperlink r:id="rId21" w:history="1">
        <w:r w:rsidR="00E36E85" w:rsidRPr="001D1DA5">
          <w:t>Диплом 1 место</w:t>
        </w:r>
      </w:hyperlink>
      <w:r w:rsidRPr="001D1DA5">
        <w:t xml:space="preserve"> Голованёва С., Андровенко К.  (рук.Соболев А.В.);</w:t>
      </w:r>
    </w:p>
    <w:p w:rsidR="00EA5846" w:rsidRPr="001D1DA5" w:rsidRDefault="00EA5846" w:rsidP="001D1DA5">
      <w:pPr>
        <w:spacing w:line="360" w:lineRule="auto"/>
        <w:ind w:firstLine="708"/>
        <w:jc w:val="both"/>
      </w:pPr>
      <w:r w:rsidRPr="001D1DA5">
        <w:t xml:space="preserve">Международный дистанционный блиц-турнир «обществознание (6-11 класс) проекта «Новый урок» </w:t>
      </w:r>
      <w:r w:rsidR="00E36E85" w:rsidRPr="001D1DA5">
        <w:t xml:space="preserve">- </w:t>
      </w:r>
      <w:hyperlink r:id="rId22" w:history="1">
        <w:r w:rsidR="00E36E85" w:rsidRPr="001D1DA5">
          <w:t>Диплом 3 место</w:t>
        </w:r>
      </w:hyperlink>
      <w:r w:rsidR="00E36E85" w:rsidRPr="001D1DA5">
        <w:t xml:space="preserve">, </w:t>
      </w:r>
      <w:r w:rsidRPr="001D1DA5">
        <w:t xml:space="preserve">Кебко О. Ерофеева Е. Карман О.  Томина А. </w:t>
      </w:r>
      <w:r w:rsidR="00E36E85" w:rsidRPr="001D1DA5">
        <w:t>(</w:t>
      </w:r>
      <w:r w:rsidRPr="001D1DA5">
        <w:t>рук.Соболев А.В.);</w:t>
      </w:r>
    </w:p>
    <w:p w:rsidR="00E8533F" w:rsidRPr="001D1DA5" w:rsidRDefault="00BF607A" w:rsidP="001D1DA5">
      <w:pPr>
        <w:spacing w:line="360" w:lineRule="auto"/>
        <w:ind w:firstLine="708"/>
        <w:jc w:val="both"/>
      </w:pPr>
      <w:r w:rsidRPr="001D1DA5">
        <w:t>Международный дистанционный блиц- турнир по истории России проекта «Новый урок»</w:t>
      </w:r>
      <w:r w:rsidR="00E70D1D" w:rsidRPr="001D1DA5">
        <w:t>-</w:t>
      </w:r>
      <w:r w:rsidRPr="001D1DA5">
        <w:t xml:space="preserve"> </w:t>
      </w:r>
      <w:r w:rsidR="00E70D1D" w:rsidRPr="001D1DA5">
        <w:t xml:space="preserve">Диплом победителя 2 место </w:t>
      </w:r>
      <w:r w:rsidRPr="001D1DA5">
        <w:t xml:space="preserve">Кочукова Е., Терентьева Н., Хмелева Д., Хомутова Г., Магламян Ш. Устинова А., Дубровская А., Ладченко В, Малащенко Анатолий, Малащенко Александр, Агеева Е, Чалкина Д, Панова К, Соловьева М, Панова О., </w:t>
      </w:r>
      <w:r w:rsidR="00E70D1D" w:rsidRPr="001D1DA5">
        <w:t>Диплом победителя 3  место-</w:t>
      </w:r>
      <w:r w:rsidRPr="001D1DA5">
        <w:t>Кукушкина Ю. Барсукова К, Вотякова А, Старожилова К, Данилова Д, Дородных Д, (рук.Ужан  О.Ю.);</w:t>
      </w:r>
    </w:p>
    <w:p w:rsidR="00DF6BFE" w:rsidRPr="001D1DA5" w:rsidRDefault="00DF6BFE" w:rsidP="001D1DA5">
      <w:pPr>
        <w:spacing w:line="360" w:lineRule="auto"/>
        <w:ind w:firstLine="708"/>
        <w:jc w:val="both"/>
      </w:pPr>
      <w:r w:rsidRPr="001D1DA5">
        <w:t>Международная научно-практическая конференция «Инновационные процессы в психологии и педагогике «AETERNA»</w:t>
      </w:r>
      <w:r w:rsidR="000F1857" w:rsidRPr="001D1DA5">
        <w:t>,</w:t>
      </w:r>
      <w:r w:rsidRPr="001D1DA5">
        <w:t xml:space="preserve"> Гайко Н.М.</w:t>
      </w:r>
      <w:r w:rsidR="000F1857" w:rsidRPr="001D1DA5">
        <w:t>, с</w:t>
      </w:r>
      <w:r w:rsidRPr="001D1DA5">
        <w:t>ертификат участника (г.Уфа)</w:t>
      </w:r>
      <w:r w:rsidR="002E65C0" w:rsidRPr="001D1DA5">
        <w:t>;</w:t>
      </w:r>
    </w:p>
    <w:p w:rsidR="00415CF1" w:rsidRPr="001D1DA5" w:rsidRDefault="00415CF1" w:rsidP="001D1DA5">
      <w:pPr>
        <w:spacing w:line="360" w:lineRule="auto"/>
        <w:ind w:firstLine="708"/>
        <w:jc w:val="both"/>
      </w:pPr>
      <w:r w:rsidRPr="001D1DA5">
        <w:t xml:space="preserve">Международная научно-практическая конференция «Наука и образование в современной конкурентной среде» </w:t>
      </w:r>
      <w:r w:rsidR="005D7537" w:rsidRPr="001D1DA5">
        <w:t>-сертификат участника Гайко Н.М.</w:t>
      </w:r>
      <w:r w:rsidRPr="001D1DA5">
        <w:t xml:space="preserve"> </w:t>
      </w:r>
      <w:r w:rsidR="002E65C0" w:rsidRPr="001D1DA5">
        <w:t>(г.Уфа);</w:t>
      </w:r>
    </w:p>
    <w:p w:rsidR="00A61449" w:rsidRPr="001D1DA5" w:rsidRDefault="00A61449" w:rsidP="001D1DA5">
      <w:pPr>
        <w:spacing w:line="360" w:lineRule="auto"/>
        <w:ind w:firstLine="708"/>
        <w:jc w:val="both"/>
      </w:pPr>
      <w:r w:rsidRPr="001D1DA5">
        <w:lastRenderedPageBreak/>
        <w:t>I Междунар</w:t>
      </w:r>
      <w:r w:rsidR="000F1857" w:rsidRPr="001D1DA5">
        <w:t xml:space="preserve">одный конкурс творческих работ </w:t>
      </w:r>
      <w:r w:rsidRPr="001D1DA5">
        <w:t>«Мой друг, спасибо, что ты есть»</w:t>
      </w:r>
      <w:r w:rsidR="000F1857" w:rsidRPr="001D1DA5">
        <w:t>,</w:t>
      </w:r>
      <w:r w:rsidR="000B7EE7" w:rsidRPr="001D1DA5">
        <w:t xml:space="preserve"> Диплом 1 место</w:t>
      </w:r>
      <w:r w:rsidR="000F1857" w:rsidRPr="001D1DA5">
        <w:t>,</w:t>
      </w:r>
      <w:r w:rsidR="000B7EE7" w:rsidRPr="001D1DA5">
        <w:t xml:space="preserve"> Голубева Е. (рук. Хлудкова Н.В)</w:t>
      </w:r>
      <w:r w:rsidR="000A62FA" w:rsidRPr="001D1DA5">
        <w:t>;</w:t>
      </w:r>
    </w:p>
    <w:p w:rsidR="00B832B8" w:rsidRPr="001D1DA5" w:rsidRDefault="00B832B8" w:rsidP="001D1DA5">
      <w:pPr>
        <w:spacing w:line="360" w:lineRule="auto"/>
        <w:ind w:firstLine="708"/>
        <w:jc w:val="both"/>
      </w:pPr>
      <w:r w:rsidRPr="001D1DA5">
        <w:t>V Международная научно-практическая конференция студентов, аспирантов и молодых ученых «Проблемы модернизации профессионального образования  в XXI веке»</w:t>
      </w:r>
      <w:r w:rsidR="00534FDB" w:rsidRPr="001D1DA5">
        <w:t>-</w:t>
      </w:r>
      <w:hyperlink r:id="rId23" w:history="1">
        <w:r w:rsidR="00534FDB" w:rsidRPr="001D1DA5">
          <w:t>Диплом 1 степени</w:t>
        </w:r>
      </w:hyperlink>
      <w:r w:rsidR="00534FDB" w:rsidRPr="001D1DA5">
        <w:t xml:space="preserve">, доклад «Мотивы инновационной активности педагогов» Лабунская Н.Л., </w:t>
      </w:r>
      <w:hyperlink r:id="rId24" w:history="1">
        <w:r w:rsidR="00534FDB" w:rsidRPr="001D1DA5">
          <w:t>Диплом 2 степени</w:t>
        </w:r>
      </w:hyperlink>
      <w:r w:rsidR="00534FDB" w:rsidRPr="001D1DA5">
        <w:t xml:space="preserve">-Соболев А.В, доклад  «Применение технологий развития критического мышления на уроках обществознания», </w:t>
      </w:r>
      <w:hyperlink r:id="rId25" w:history="1">
        <w:r w:rsidR="00534FDB" w:rsidRPr="001D1DA5">
          <w:t>Диплом 3 степени</w:t>
        </w:r>
      </w:hyperlink>
      <w:r w:rsidR="00534FDB" w:rsidRPr="001D1DA5">
        <w:t xml:space="preserve"> -Никонова Е.П. </w:t>
      </w:r>
      <w:r w:rsidR="00AD2B8A" w:rsidRPr="001D1DA5">
        <w:t xml:space="preserve"> </w:t>
      </w:r>
      <w:r w:rsidR="00534FDB" w:rsidRPr="001D1DA5">
        <w:t>доклад</w:t>
      </w:r>
      <w:r w:rsidR="00AD2B8A" w:rsidRPr="001D1DA5">
        <w:t xml:space="preserve"> «</w:t>
      </w:r>
      <w:r w:rsidRPr="001D1DA5">
        <w:t>Современный подход к организации методической службы</w:t>
      </w:r>
      <w:r w:rsidR="00AD2B8A" w:rsidRPr="001D1DA5">
        <w:t>»</w:t>
      </w:r>
      <w:r w:rsidR="00314866">
        <w:t>.</w:t>
      </w:r>
    </w:p>
    <w:p w:rsidR="001D1DA5" w:rsidRPr="006A430B" w:rsidRDefault="001D1DA5" w:rsidP="001D1DA5">
      <w:pPr>
        <w:pStyle w:val="a6"/>
        <w:spacing w:line="360" w:lineRule="auto"/>
        <w:ind w:firstLine="708"/>
        <w:jc w:val="both"/>
        <w:rPr>
          <w:iCs/>
          <w:spacing w:val="-6"/>
          <w:sz w:val="24"/>
          <w:szCs w:val="24"/>
        </w:rPr>
      </w:pPr>
      <w:r w:rsidRPr="006A430B">
        <w:rPr>
          <w:iCs/>
          <w:spacing w:val="-6"/>
          <w:sz w:val="24"/>
          <w:szCs w:val="24"/>
        </w:rPr>
        <w:t xml:space="preserve">Отдельно в самоанализе отделения сферы услуг представлены результаты </w:t>
      </w:r>
      <w:r w:rsidRPr="006A430B">
        <w:rPr>
          <w:b/>
          <w:iCs/>
          <w:spacing w:val="-6"/>
          <w:sz w:val="24"/>
          <w:szCs w:val="24"/>
        </w:rPr>
        <w:t>конкурсного движения парикмахеров</w:t>
      </w:r>
      <w:r w:rsidRPr="006A430B">
        <w:rPr>
          <w:iCs/>
          <w:spacing w:val="-6"/>
          <w:sz w:val="24"/>
          <w:szCs w:val="24"/>
        </w:rPr>
        <w:t xml:space="preserve">. В этом направлении нашему ОУ есть чем гордиться, так как </w:t>
      </w:r>
      <w:r>
        <w:rPr>
          <w:iCs/>
          <w:spacing w:val="-6"/>
          <w:sz w:val="24"/>
          <w:szCs w:val="24"/>
        </w:rPr>
        <w:t xml:space="preserve">по области нашим парикмахерам нет равных. Как победители различных соревнований олбластного уровня они представляют Кузбасс </w:t>
      </w:r>
      <w:r w:rsidRPr="006A430B">
        <w:rPr>
          <w:iCs/>
          <w:spacing w:val="-6"/>
          <w:sz w:val="24"/>
          <w:szCs w:val="24"/>
        </w:rPr>
        <w:t xml:space="preserve">в чемпионате России по парикмахерскому искусству и декоративной косметике </w:t>
      </w:r>
      <w:r>
        <w:rPr>
          <w:iCs/>
          <w:spacing w:val="-6"/>
          <w:sz w:val="24"/>
          <w:szCs w:val="24"/>
        </w:rPr>
        <w:t xml:space="preserve">(где </w:t>
      </w:r>
      <w:r w:rsidRPr="006A430B">
        <w:rPr>
          <w:iCs/>
          <w:spacing w:val="-6"/>
          <w:sz w:val="24"/>
          <w:szCs w:val="24"/>
        </w:rPr>
        <w:t xml:space="preserve">команда ГБОУ СПО КузТСиД принимает участие </w:t>
      </w:r>
      <w:r>
        <w:rPr>
          <w:iCs/>
          <w:spacing w:val="-6"/>
          <w:sz w:val="24"/>
          <w:szCs w:val="24"/>
        </w:rPr>
        <w:t>двенадцатый</w:t>
      </w:r>
      <w:r w:rsidRPr="006A430B">
        <w:rPr>
          <w:iCs/>
          <w:spacing w:val="-6"/>
          <w:sz w:val="24"/>
          <w:szCs w:val="24"/>
        </w:rPr>
        <w:t xml:space="preserve"> год</w:t>
      </w:r>
      <w:r>
        <w:rPr>
          <w:iCs/>
          <w:spacing w:val="-6"/>
          <w:sz w:val="24"/>
          <w:szCs w:val="24"/>
        </w:rPr>
        <w:t>),</w:t>
      </w:r>
      <w:r w:rsidRPr="006A430B">
        <w:rPr>
          <w:iCs/>
          <w:spacing w:val="-6"/>
          <w:sz w:val="24"/>
          <w:szCs w:val="24"/>
        </w:rPr>
        <w:t xml:space="preserve"> на фестивале Невские берега в г. Санкт-Петербурге </w:t>
      </w:r>
      <w:r>
        <w:rPr>
          <w:iCs/>
          <w:spacing w:val="-6"/>
          <w:sz w:val="24"/>
          <w:szCs w:val="24"/>
        </w:rPr>
        <w:t>(четвертый</w:t>
      </w:r>
      <w:r w:rsidRPr="006A430B">
        <w:rPr>
          <w:iCs/>
          <w:spacing w:val="-6"/>
          <w:sz w:val="24"/>
          <w:szCs w:val="24"/>
        </w:rPr>
        <w:t xml:space="preserve"> раз</w:t>
      </w:r>
      <w:r>
        <w:rPr>
          <w:iCs/>
          <w:spacing w:val="-6"/>
          <w:sz w:val="24"/>
          <w:szCs w:val="24"/>
        </w:rPr>
        <w:t>)</w:t>
      </w:r>
      <w:r w:rsidR="00314866">
        <w:rPr>
          <w:iCs/>
          <w:spacing w:val="-6"/>
          <w:sz w:val="24"/>
          <w:szCs w:val="24"/>
        </w:rPr>
        <w:t>,</w:t>
      </w:r>
      <w:r>
        <w:rPr>
          <w:iCs/>
          <w:spacing w:val="-6"/>
          <w:sz w:val="24"/>
          <w:szCs w:val="24"/>
        </w:rPr>
        <w:t xml:space="preserve"> и в г</w:t>
      </w:r>
      <w:r w:rsidR="00314866">
        <w:rPr>
          <w:iCs/>
          <w:spacing w:val="-6"/>
          <w:sz w:val="24"/>
          <w:szCs w:val="24"/>
        </w:rPr>
        <w:t xml:space="preserve">ородах </w:t>
      </w:r>
      <w:r>
        <w:rPr>
          <w:iCs/>
          <w:spacing w:val="-6"/>
          <w:sz w:val="24"/>
          <w:szCs w:val="24"/>
        </w:rPr>
        <w:t>Новосибирск</w:t>
      </w:r>
      <w:r w:rsidR="00314866">
        <w:rPr>
          <w:iCs/>
          <w:spacing w:val="-6"/>
          <w:sz w:val="24"/>
          <w:szCs w:val="24"/>
        </w:rPr>
        <w:t>,</w:t>
      </w:r>
      <w:r>
        <w:rPr>
          <w:iCs/>
          <w:spacing w:val="-6"/>
          <w:sz w:val="24"/>
          <w:szCs w:val="24"/>
        </w:rPr>
        <w:t xml:space="preserve"> Красноярск</w:t>
      </w:r>
      <w:r w:rsidRPr="006A430B">
        <w:rPr>
          <w:iCs/>
          <w:spacing w:val="-6"/>
          <w:sz w:val="24"/>
          <w:szCs w:val="24"/>
        </w:rPr>
        <w:t xml:space="preserve"> наши парикмахеры представляли Кузбасс и родное образовательное учреждение</w:t>
      </w:r>
      <w:r>
        <w:rPr>
          <w:iCs/>
          <w:spacing w:val="-6"/>
          <w:sz w:val="24"/>
          <w:szCs w:val="24"/>
        </w:rPr>
        <w:t xml:space="preserve"> в рамках </w:t>
      </w:r>
      <w:r w:rsidRPr="00314866">
        <w:rPr>
          <w:iCs/>
          <w:spacing w:val="-6"/>
          <w:sz w:val="24"/>
          <w:szCs w:val="24"/>
        </w:rPr>
        <w:t>Национального чемпионат</w:t>
      </w:r>
      <w:r w:rsidR="00314866" w:rsidRPr="00314866">
        <w:rPr>
          <w:iCs/>
          <w:spacing w:val="-6"/>
          <w:sz w:val="24"/>
          <w:szCs w:val="24"/>
        </w:rPr>
        <w:t>а</w:t>
      </w:r>
      <w:r w:rsidRPr="00314866">
        <w:rPr>
          <w:iCs/>
          <w:spacing w:val="-6"/>
          <w:sz w:val="24"/>
          <w:szCs w:val="24"/>
        </w:rPr>
        <w:t xml:space="preserve"> Worldskills Russia</w:t>
      </w:r>
      <w:r w:rsidR="00314866">
        <w:rPr>
          <w:iCs/>
          <w:spacing w:val="-6"/>
          <w:sz w:val="24"/>
          <w:szCs w:val="24"/>
        </w:rPr>
        <w:t>-</w:t>
      </w:r>
      <w:r w:rsidRPr="00314866">
        <w:rPr>
          <w:iCs/>
          <w:spacing w:val="-6"/>
          <w:sz w:val="24"/>
          <w:szCs w:val="24"/>
        </w:rPr>
        <w:t>2015</w:t>
      </w:r>
      <w:r w:rsidRPr="006A430B">
        <w:rPr>
          <w:iCs/>
          <w:spacing w:val="-6"/>
          <w:sz w:val="24"/>
          <w:szCs w:val="24"/>
        </w:rPr>
        <w:t>.</w:t>
      </w:r>
    </w:p>
    <w:p w:rsidR="00462CA6" w:rsidRDefault="001D1DA5" w:rsidP="00462CA6">
      <w:pPr>
        <w:pStyle w:val="a6"/>
        <w:spacing w:line="360" w:lineRule="auto"/>
        <w:ind w:firstLine="567"/>
        <w:jc w:val="both"/>
        <w:rPr>
          <w:spacing w:val="-6"/>
          <w:sz w:val="24"/>
          <w:szCs w:val="24"/>
        </w:rPr>
      </w:pPr>
      <w:r w:rsidRPr="006A430B">
        <w:rPr>
          <w:spacing w:val="-6"/>
          <w:sz w:val="24"/>
          <w:szCs w:val="24"/>
        </w:rPr>
        <w:t xml:space="preserve">Участие в </w:t>
      </w:r>
      <w:r w:rsidR="00314866">
        <w:rPr>
          <w:spacing w:val="-6"/>
          <w:sz w:val="24"/>
          <w:szCs w:val="24"/>
        </w:rPr>
        <w:t xml:space="preserve">различных, а особенно в профессиональных </w:t>
      </w:r>
      <w:r w:rsidRPr="006A430B">
        <w:rPr>
          <w:spacing w:val="-6"/>
          <w:sz w:val="24"/>
          <w:szCs w:val="24"/>
        </w:rPr>
        <w:t>конкурсах способствует установлению и расширению творческих связей преподавателей, налаживанию контактов между научным и производственным потенциалом страны и создает базу для формирования бизнес-инкубатора в области индустрии моды.</w:t>
      </w:r>
      <w:bookmarkStart w:id="58" w:name="_Toc361313146"/>
      <w:bookmarkStart w:id="59" w:name="_Toc361313985"/>
      <w:bookmarkStart w:id="60" w:name="_Toc361315972"/>
      <w:bookmarkStart w:id="61" w:name="_Toc361319311"/>
      <w:bookmarkStart w:id="62" w:name="_Toc394924628"/>
    </w:p>
    <w:p w:rsidR="00FE5C24" w:rsidRPr="00045568" w:rsidRDefault="001F1C88" w:rsidP="00462CA6">
      <w:pPr>
        <w:pStyle w:val="a6"/>
        <w:spacing w:line="360" w:lineRule="auto"/>
        <w:ind w:firstLine="567"/>
        <w:jc w:val="both"/>
        <w:rPr>
          <w:spacing w:val="-6"/>
          <w:sz w:val="24"/>
          <w:szCs w:val="24"/>
        </w:rPr>
      </w:pPr>
      <w:r w:rsidRPr="00045568">
        <w:rPr>
          <w:b/>
          <w:spacing w:val="-6"/>
          <w:sz w:val="24"/>
          <w:szCs w:val="24"/>
        </w:rPr>
        <w:t xml:space="preserve">Научная, инновационная и методическая </w:t>
      </w:r>
      <w:r w:rsidR="00462CA6" w:rsidRPr="00045568">
        <w:rPr>
          <w:b/>
          <w:spacing w:val="-6"/>
          <w:sz w:val="24"/>
          <w:szCs w:val="24"/>
        </w:rPr>
        <w:t>работа</w:t>
      </w:r>
      <w:bookmarkEnd w:id="58"/>
      <w:bookmarkEnd w:id="59"/>
      <w:bookmarkEnd w:id="60"/>
      <w:bookmarkEnd w:id="61"/>
      <w:bookmarkEnd w:id="62"/>
      <w:r w:rsidR="00462CA6" w:rsidRPr="00045568">
        <w:rPr>
          <w:b/>
          <w:spacing w:val="-6"/>
          <w:sz w:val="24"/>
          <w:szCs w:val="24"/>
        </w:rPr>
        <w:t>.</w:t>
      </w:r>
      <w:r w:rsidR="00462CA6" w:rsidRPr="00045568">
        <w:rPr>
          <w:spacing w:val="-6"/>
          <w:sz w:val="24"/>
          <w:szCs w:val="24"/>
        </w:rPr>
        <w:t xml:space="preserve"> </w:t>
      </w:r>
      <w:r w:rsidRPr="00045568">
        <w:rPr>
          <w:spacing w:val="-6"/>
          <w:sz w:val="24"/>
          <w:szCs w:val="24"/>
        </w:rPr>
        <w:t xml:space="preserve">Учитывая, что одним из приоритетных мотивов выбора учреждения профессионального образования является высокая квалификация профессионально-педагогических кадров, большое внимание уделяется качественному росту кадрового состава образовательного учреждения, подбору педагогических кадров, подготовке молодого резерва административного аппарата. </w:t>
      </w:r>
      <w:r w:rsidR="00FE5C24" w:rsidRPr="00045568">
        <w:rPr>
          <w:spacing w:val="-6"/>
          <w:sz w:val="24"/>
          <w:szCs w:val="24"/>
        </w:rPr>
        <w:t>В</w:t>
      </w:r>
      <w:r w:rsidR="00B4039F" w:rsidRPr="00045568">
        <w:rPr>
          <w:spacing w:val="-6"/>
          <w:sz w:val="24"/>
          <w:szCs w:val="24"/>
        </w:rPr>
        <w:t xml:space="preserve"> соответствии  с реализацией программы отбора руководящих кадров профессионального образования</w:t>
      </w:r>
      <w:r w:rsidR="00045568" w:rsidRPr="00045568">
        <w:rPr>
          <w:spacing w:val="-6"/>
          <w:sz w:val="24"/>
          <w:szCs w:val="24"/>
        </w:rPr>
        <w:t xml:space="preserve"> Веклич Е.Г.</w:t>
      </w:r>
      <w:r w:rsidR="00045568">
        <w:rPr>
          <w:spacing w:val="-6"/>
          <w:sz w:val="24"/>
          <w:szCs w:val="24"/>
        </w:rPr>
        <w:t xml:space="preserve"> (2014г.)</w:t>
      </w:r>
      <w:r w:rsidR="00045568" w:rsidRPr="00045568">
        <w:rPr>
          <w:spacing w:val="-6"/>
          <w:sz w:val="24"/>
          <w:szCs w:val="24"/>
        </w:rPr>
        <w:t xml:space="preserve">, </w:t>
      </w:r>
      <w:r w:rsidR="00B4039F" w:rsidRPr="00045568">
        <w:rPr>
          <w:spacing w:val="-6"/>
          <w:sz w:val="24"/>
          <w:szCs w:val="24"/>
        </w:rPr>
        <w:t>Захарова  Н.Л., Мандрова О.В., Коньшина Е.А., Ильина М.В., Ужан О.Ю., Балакина М.В., Колпаченко Л.Я</w:t>
      </w:r>
      <w:r w:rsidR="00045568">
        <w:rPr>
          <w:spacing w:val="-6"/>
          <w:sz w:val="24"/>
          <w:szCs w:val="24"/>
        </w:rPr>
        <w:t>. (2016г.)</w:t>
      </w:r>
      <w:r w:rsidR="00B4039F" w:rsidRPr="00045568">
        <w:rPr>
          <w:spacing w:val="-6"/>
          <w:sz w:val="24"/>
          <w:szCs w:val="24"/>
        </w:rPr>
        <w:t xml:space="preserve"> успешно прошли обучение по программе профессиональной переподготовки «Менеджмент в образовании».</w:t>
      </w:r>
    </w:p>
    <w:p w:rsidR="0056397F" w:rsidRPr="005B686D" w:rsidRDefault="00756D0D" w:rsidP="00B82492">
      <w:pPr>
        <w:pStyle w:val="a6"/>
        <w:spacing w:line="360" w:lineRule="auto"/>
        <w:ind w:firstLine="567"/>
        <w:jc w:val="both"/>
        <w:rPr>
          <w:spacing w:val="-6"/>
          <w:sz w:val="24"/>
          <w:szCs w:val="24"/>
        </w:rPr>
      </w:pPr>
      <w:r w:rsidRPr="005B686D">
        <w:rPr>
          <w:spacing w:val="-6"/>
          <w:sz w:val="24"/>
          <w:szCs w:val="24"/>
        </w:rPr>
        <w:t>Педагогический коллектив ГП</w:t>
      </w:r>
      <w:r w:rsidR="00FE5C24" w:rsidRPr="005B686D">
        <w:rPr>
          <w:spacing w:val="-6"/>
          <w:sz w:val="24"/>
          <w:szCs w:val="24"/>
        </w:rPr>
        <w:t>ОУ КузТСиД</w:t>
      </w:r>
      <w:r w:rsidRPr="005B686D">
        <w:rPr>
          <w:spacing w:val="-6"/>
          <w:sz w:val="24"/>
          <w:szCs w:val="24"/>
        </w:rPr>
        <w:t xml:space="preserve"> им.</w:t>
      </w:r>
      <w:r w:rsidR="00045568" w:rsidRPr="005B686D">
        <w:rPr>
          <w:spacing w:val="-6"/>
          <w:sz w:val="24"/>
          <w:szCs w:val="24"/>
        </w:rPr>
        <w:t xml:space="preserve"> </w:t>
      </w:r>
      <w:r w:rsidRPr="005B686D">
        <w:rPr>
          <w:spacing w:val="-6"/>
          <w:sz w:val="24"/>
          <w:szCs w:val="24"/>
        </w:rPr>
        <w:t>Волкова В.А.</w:t>
      </w:r>
      <w:r w:rsidR="00FE5C24" w:rsidRPr="005B686D">
        <w:rPr>
          <w:spacing w:val="-6"/>
          <w:sz w:val="24"/>
          <w:szCs w:val="24"/>
        </w:rPr>
        <w:t xml:space="preserve"> постоянно</w:t>
      </w:r>
      <w:r w:rsidR="008A4AD1" w:rsidRPr="005B686D">
        <w:rPr>
          <w:spacing w:val="-6"/>
          <w:sz w:val="24"/>
          <w:szCs w:val="24"/>
        </w:rPr>
        <w:t xml:space="preserve"> обновляется и на</w:t>
      </w:r>
      <w:r w:rsidR="008D4055" w:rsidRPr="005B686D">
        <w:rPr>
          <w:spacing w:val="-6"/>
          <w:sz w:val="24"/>
          <w:szCs w:val="24"/>
        </w:rPr>
        <w:t xml:space="preserve"> </w:t>
      </w:r>
      <w:r w:rsidR="005B686D" w:rsidRPr="005B686D">
        <w:rPr>
          <w:spacing w:val="-6"/>
          <w:sz w:val="24"/>
          <w:szCs w:val="24"/>
        </w:rPr>
        <w:t>данный момент</w:t>
      </w:r>
      <w:r w:rsidR="008D4055" w:rsidRPr="005B686D">
        <w:rPr>
          <w:spacing w:val="-6"/>
          <w:sz w:val="24"/>
          <w:szCs w:val="24"/>
        </w:rPr>
        <w:t xml:space="preserve"> </w:t>
      </w:r>
      <w:r w:rsidR="00FE5C24" w:rsidRPr="005B686D">
        <w:rPr>
          <w:spacing w:val="-6"/>
          <w:sz w:val="24"/>
          <w:szCs w:val="24"/>
        </w:rPr>
        <w:t>насчитывает</w:t>
      </w:r>
      <w:r w:rsidR="006F241F" w:rsidRPr="005B686D">
        <w:rPr>
          <w:spacing w:val="-6"/>
          <w:sz w:val="24"/>
          <w:szCs w:val="24"/>
        </w:rPr>
        <w:t xml:space="preserve"> более 50 человек</w:t>
      </w:r>
      <w:r w:rsidR="00FE5C24" w:rsidRPr="005B686D">
        <w:rPr>
          <w:spacing w:val="-6"/>
          <w:sz w:val="24"/>
          <w:szCs w:val="24"/>
        </w:rPr>
        <w:t xml:space="preserve">. </w:t>
      </w:r>
      <w:r w:rsidR="005B686D" w:rsidRPr="005B686D">
        <w:rPr>
          <w:spacing w:val="-6"/>
          <w:sz w:val="24"/>
          <w:szCs w:val="24"/>
        </w:rPr>
        <w:t>В</w:t>
      </w:r>
      <w:r w:rsidR="008A4AD1" w:rsidRPr="005B686D">
        <w:rPr>
          <w:spacing w:val="-6"/>
          <w:sz w:val="24"/>
          <w:szCs w:val="24"/>
        </w:rPr>
        <w:t xml:space="preserve"> </w:t>
      </w:r>
      <w:r w:rsidR="00FE5C24" w:rsidRPr="005B686D">
        <w:rPr>
          <w:spacing w:val="-6"/>
          <w:sz w:val="24"/>
          <w:szCs w:val="24"/>
        </w:rPr>
        <w:t xml:space="preserve">2015 </w:t>
      </w:r>
      <w:r w:rsidR="005B686D" w:rsidRPr="005B686D">
        <w:rPr>
          <w:spacing w:val="-6"/>
          <w:sz w:val="24"/>
          <w:szCs w:val="24"/>
        </w:rPr>
        <w:t>году</w:t>
      </w:r>
      <w:r w:rsidR="008D4055" w:rsidRPr="005B686D">
        <w:rPr>
          <w:spacing w:val="-6"/>
          <w:sz w:val="24"/>
          <w:szCs w:val="24"/>
        </w:rPr>
        <w:t xml:space="preserve">  </w:t>
      </w:r>
      <w:r w:rsidR="008A4AD1" w:rsidRPr="005B686D">
        <w:rPr>
          <w:spacing w:val="-6"/>
          <w:sz w:val="24"/>
          <w:szCs w:val="24"/>
        </w:rPr>
        <w:t>в коллектив влились 10</w:t>
      </w:r>
      <w:r w:rsidR="00FE5C24" w:rsidRPr="005B686D">
        <w:rPr>
          <w:spacing w:val="-6"/>
          <w:sz w:val="24"/>
          <w:szCs w:val="24"/>
        </w:rPr>
        <w:t xml:space="preserve"> чел: </w:t>
      </w:r>
      <w:r w:rsidR="00BF663E" w:rsidRPr="005B686D">
        <w:rPr>
          <w:spacing w:val="-6"/>
          <w:sz w:val="24"/>
          <w:szCs w:val="24"/>
        </w:rPr>
        <w:t>Байталенко О.В., Голикова Л.С., Кучуркина Е.В., Мирошниченко А.А., Моисеенко А.В., Сальникова Т.В., Соболев А.В., Чистяков С.А., Яковлев Д.А., Воробьева В.С</w:t>
      </w:r>
      <w:r w:rsidR="008D4055" w:rsidRPr="005B686D">
        <w:rPr>
          <w:spacing w:val="-6"/>
          <w:sz w:val="24"/>
          <w:szCs w:val="24"/>
        </w:rPr>
        <w:t>.</w:t>
      </w:r>
      <w:r w:rsidR="00EB1DD1" w:rsidRPr="005B686D">
        <w:rPr>
          <w:spacing w:val="-6"/>
          <w:sz w:val="24"/>
          <w:szCs w:val="24"/>
        </w:rPr>
        <w:t xml:space="preserve"> Из них 8 </w:t>
      </w:r>
      <w:r w:rsidR="005B686D" w:rsidRPr="005B686D">
        <w:rPr>
          <w:spacing w:val="-6"/>
          <w:sz w:val="24"/>
          <w:szCs w:val="24"/>
        </w:rPr>
        <w:t xml:space="preserve">человек </w:t>
      </w:r>
      <w:r w:rsidR="00EB1DD1" w:rsidRPr="005B686D">
        <w:rPr>
          <w:spacing w:val="-6"/>
          <w:sz w:val="24"/>
          <w:szCs w:val="24"/>
        </w:rPr>
        <w:t xml:space="preserve">имеют высшее </w:t>
      </w:r>
      <w:r w:rsidR="0056397F" w:rsidRPr="005B686D">
        <w:rPr>
          <w:spacing w:val="-6"/>
          <w:sz w:val="24"/>
          <w:szCs w:val="24"/>
        </w:rPr>
        <w:t>образование.</w:t>
      </w:r>
    </w:p>
    <w:p w:rsidR="00FE5C24" w:rsidRPr="00B82492" w:rsidRDefault="00FE5C24" w:rsidP="00B82492">
      <w:pPr>
        <w:pStyle w:val="a6"/>
        <w:spacing w:line="360" w:lineRule="auto"/>
        <w:ind w:firstLine="567"/>
        <w:jc w:val="both"/>
        <w:rPr>
          <w:spacing w:val="-6"/>
          <w:sz w:val="24"/>
          <w:szCs w:val="24"/>
        </w:rPr>
      </w:pPr>
      <w:r w:rsidRPr="00B82492">
        <w:rPr>
          <w:spacing w:val="-6"/>
          <w:sz w:val="24"/>
          <w:szCs w:val="24"/>
        </w:rPr>
        <w:t xml:space="preserve">В коллективе работают 2 аспиранта, кандидат педагогических наук, 5 почетных работников, больше </w:t>
      </w:r>
      <w:r w:rsidR="00B82492" w:rsidRPr="00B82492">
        <w:rPr>
          <w:spacing w:val="-6"/>
          <w:sz w:val="24"/>
          <w:szCs w:val="24"/>
        </w:rPr>
        <w:t>7</w:t>
      </w:r>
      <w:r w:rsidRPr="00B82492">
        <w:rPr>
          <w:spacing w:val="-6"/>
          <w:sz w:val="24"/>
          <w:szCs w:val="24"/>
        </w:rPr>
        <w:t xml:space="preserve">0 % педагогов имеют квалификационную категорию. Повышают уровень образования в ВУЗах- </w:t>
      </w:r>
      <w:r w:rsidR="008263CD" w:rsidRPr="00B82492">
        <w:rPr>
          <w:spacing w:val="-6"/>
          <w:sz w:val="24"/>
          <w:szCs w:val="24"/>
        </w:rPr>
        <w:t>2</w:t>
      </w:r>
      <w:r w:rsidRPr="00B82492">
        <w:rPr>
          <w:spacing w:val="-6"/>
          <w:sz w:val="24"/>
          <w:szCs w:val="24"/>
        </w:rPr>
        <w:t xml:space="preserve"> педагог</w:t>
      </w:r>
      <w:r w:rsidR="0056397F" w:rsidRPr="00B82492">
        <w:rPr>
          <w:spacing w:val="-6"/>
          <w:sz w:val="24"/>
          <w:szCs w:val="24"/>
        </w:rPr>
        <w:t>а</w:t>
      </w:r>
      <w:r w:rsidR="00B82492" w:rsidRPr="00B82492">
        <w:rPr>
          <w:spacing w:val="-6"/>
          <w:sz w:val="24"/>
          <w:szCs w:val="24"/>
        </w:rPr>
        <w:t>.</w:t>
      </w:r>
    </w:p>
    <w:p w:rsidR="00B82492" w:rsidRPr="00A2010C" w:rsidRDefault="001F1C88" w:rsidP="00A2010C">
      <w:pPr>
        <w:pStyle w:val="a6"/>
        <w:spacing w:line="360" w:lineRule="auto"/>
        <w:ind w:firstLine="567"/>
        <w:jc w:val="both"/>
        <w:rPr>
          <w:spacing w:val="-6"/>
          <w:sz w:val="24"/>
          <w:szCs w:val="24"/>
        </w:rPr>
      </w:pPr>
      <w:r w:rsidRPr="00A2010C">
        <w:rPr>
          <w:spacing w:val="-6"/>
          <w:sz w:val="24"/>
          <w:szCs w:val="24"/>
        </w:rPr>
        <w:lastRenderedPageBreak/>
        <w:t>Уровень квалификации и профессион</w:t>
      </w:r>
      <w:r w:rsidR="001820D4" w:rsidRPr="00A2010C">
        <w:rPr>
          <w:spacing w:val="-6"/>
          <w:sz w:val="24"/>
          <w:szCs w:val="24"/>
        </w:rPr>
        <w:t>ального мастерства педагогов  ГП</w:t>
      </w:r>
      <w:r w:rsidRPr="00A2010C">
        <w:rPr>
          <w:spacing w:val="-6"/>
          <w:sz w:val="24"/>
          <w:szCs w:val="24"/>
        </w:rPr>
        <w:t xml:space="preserve">ОУ </w:t>
      </w:r>
      <w:r w:rsidR="00E57606" w:rsidRPr="00A2010C">
        <w:rPr>
          <w:spacing w:val="-6"/>
          <w:sz w:val="24"/>
          <w:szCs w:val="24"/>
        </w:rPr>
        <w:t>КузТСиД</w:t>
      </w:r>
      <w:r w:rsidR="00F7718F" w:rsidRPr="00A2010C">
        <w:rPr>
          <w:spacing w:val="-6"/>
          <w:sz w:val="24"/>
          <w:szCs w:val="24"/>
        </w:rPr>
        <w:t xml:space="preserve"> им.</w:t>
      </w:r>
      <w:r w:rsidR="00B82492" w:rsidRPr="00A2010C">
        <w:rPr>
          <w:spacing w:val="-6"/>
          <w:sz w:val="24"/>
          <w:szCs w:val="24"/>
        </w:rPr>
        <w:t xml:space="preserve"> </w:t>
      </w:r>
      <w:r w:rsidR="00F7718F" w:rsidRPr="00A2010C">
        <w:rPr>
          <w:spacing w:val="-6"/>
          <w:sz w:val="24"/>
          <w:szCs w:val="24"/>
        </w:rPr>
        <w:t>В</w:t>
      </w:r>
      <w:r w:rsidR="001820D4" w:rsidRPr="00A2010C">
        <w:rPr>
          <w:spacing w:val="-6"/>
          <w:sz w:val="24"/>
          <w:szCs w:val="24"/>
        </w:rPr>
        <w:t>олкова В.А.</w:t>
      </w:r>
      <w:r w:rsidR="00E57606" w:rsidRPr="00A2010C">
        <w:rPr>
          <w:spacing w:val="-6"/>
          <w:sz w:val="24"/>
          <w:szCs w:val="24"/>
        </w:rPr>
        <w:t xml:space="preserve"> подтверждается ежегодно</w:t>
      </w:r>
      <w:r w:rsidRPr="00A2010C">
        <w:rPr>
          <w:spacing w:val="-6"/>
          <w:sz w:val="24"/>
          <w:szCs w:val="24"/>
        </w:rPr>
        <w:t xml:space="preserve"> </w:t>
      </w:r>
      <w:r w:rsidR="00E57606" w:rsidRPr="00A2010C">
        <w:rPr>
          <w:spacing w:val="-6"/>
          <w:sz w:val="24"/>
          <w:szCs w:val="24"/>
        </w:rPr>
        <w:t>и по результатам добровольной аттестации педагогических работников и сертификации педагогических и руководящих работников</w:t>
      </w:r>
      <w:r w:rsidR="00B82492" w:rsidRPr="00A2010C">
        <w:rPr>
          <w:spacing w:val="-6"/>
          <w:sz w:val="24"/>
          <w:szCs w:val="24"/>
        </w:rPr>
        <w:t xml:space="preserve"> (Рисунок 2)</w:t>
      </w:r>
      <w:r w:rsidR="00E57606" w:rsidRPr="00A2010C">
        <w:rPr>
          <w:spacing w:val="-6"/>
          <w:sz w:val="24"/>
          <w:szCs w:val="24"/>
        </w:rPr>
        <w:t xml:space="preserve">. </w:t>
      </w:r>
    </w:p>
    <w:p w:rsidR="00B82492" w:rsidRDefault="00B82492" w:rsidP="00A2010C">
      <w:pPr>
        <w:spacing w:line="276" w:lineRule="auto"/>
        <w:jc w:val="both"/>
        <w:rPr>
          <w:color w:val="984806" w:themeColor="accent6" w:themeShade="80"/>
          <w:spacing w:val="-4"/>
          <w:sz w:val="28"/>
        </w:rPr>
      </w:pPr>
      <w:r w:rsidRPr="00760024">
        <w:rPr>
          <w:noProof/>
          <w:spacing w:val="-6"/>
          <w:sz w:val="28"/>
          <w:szCs w:val="28"/>
          <w:highlight w:val="yellow"/>
        </w:rPr>
        <w:drawing>
          <wp:inline distT="0" distB="0" distL="0" distR="0">
            <wp:extent cx="6480810" cy="3301699"/>
            <wp:effectExtent l="19050" t="0" r="15240" b="0"/>
            <wp:docPr id="6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82492" w:rsidRDefault="00B82492" w:rsidP="003955F8">
      <w:pPr>
        <w:spacing w:line="276" w:lineRule="auto"/>
        <w:ind w:firstLine="567"/>
        <w:jc w:val="both"/>
        <w:rPr>
          <w:color w:val="984806" w:themeColor="accent6" w:themeShade="80"/>
          <w:spacing w:val="-4"/>
          <w:sz w:val="28"/>
        </w:rPr>
      </w:pPr>
    </w:p>
    <w:p w:rsidR="00FF0300" w:rsidRPr="00A2010C" w:rsidRDefault="00E57606" w:rsidP="00A2010C">
      <w:pPr>
        <w:pStyle w:val="a6"/>
        <w:spacing w:line="360" w:lineRule="auto"/>
        <w:ind w:firstLine="567"/>
        <w:jc w:val="both"/>
        <w:rPr>
          <w:spacing w:val="-6"/>
          <w:sz w:val="24"/>
          <w:szCs w:val="24"/>
        </w:rPr>
      </w:pPr>
      <w:r w:rsidRPr="00A2010C">
        <w:rPr>
          <w:spacing w:val="-6"/>
          <w:sz w:val="24"/>
          <w:szCs w:val="24"/>
        </w:rPr>
        <w:t xml:space="preserve">Анализируя результаты аттестации можно сделать вывод о том, что в целом уровень квалификации педагогов техникума соответствует лицензионным требованиям и за последний год </w:t>
      </w:r>
      <w:r w:rsidR="00B82492" w:rsidRPr="00A2010C">
        <w:rPr>
          <w:spacing w:val="-6"/>
          <w:sz w:val="24"/>
          <w:szCs w:val="24"/>
        </w:rPr>
        <w:t>на 4%</w:t>
      </w:r>
      <w:r w:rsidR="00FC74A6" w:rsidRPr="00A2010C">
        <w:rPr>
          <w:spacing w:val="-6"/>
          <w:sz w:val="24"/>
          <w:szCs w:val="24"/>
        </w:rPr>
        <w:t xml:space="preserve"> </w:t>
      </w:r>
      <w:r w:rsidRPr="00A2010C">
        <w:rPr>
          <w:spacing w:val="-6"/>
          <w:sz w:val="24"/>
          <w:szCs w:val="24"/>
        </w:rPr>
        <w:t xml:space="preserve">увеличилась </w:t>
      </w:r>
      <w:r w:rsidR="00FC74A6" w:rsidRPr="00A2010C">
        <w:rPr>
          <w:spacing w:val="-6"/>
          <w:sz w:val="24"/>
          <w:szCs w:val="24"/>
        </w:rPr>
        <w:t xml:space="preserve">доля педагогов с </w:t>
      </w:r>
      <w:r w:rsidR="00B82492" w:rsidRPr="00A2010C">
        <w:rPr>
          <w:spacing w:val="-6"/>
          <w:sz w:val="24"/>
          <w:szCs w:val="24"/>
        </w:rPr>
        <w:t>высшей</w:t>
      </w:r>
      <w:r w:rsidR="00FC74A6" w:rsidRPr="00A2010C">
        <w:rPr>
          <w:spacing w:val="-6"/>
          <w:sz w:val="24"/>
          <w:szCs w:val="24"/>
        </w:rPr>
        <w:t xml:space="preserve"> </w:t>
      </w:r>
      <w:r w:rsidRPr="00A2010C">
        <w:rPr>
          <w:spacing w:val="-6"/>
          <w:sz w:val="24"/>
          <w:szCs w:val="24"/>
        </w:rPr>
        <w:t xml:space="preserve"> квалификационной категорией, увеличилась доля работников с высшим образованием, все это отвечает требованиям ФГОС.</w:t>
      </w:r>
    </w:p>
    <w:p w:rsidR="00A2010C" w:rsidRPr="00A2010C" w:rsidRDefault="00E57606" w:rsidP="00A2010C">
      <w:pPr>
        <w:pStyle w:val="a6"/>
        <w:spacing w:line="360" w:lineRule="auto"/>
        <w:ind w:firstLine="567"/>
        <w:jc w:val="both"/>
        <w:rPr>
          <w:spacing w:val="-6"/>
          <w:sz w:val="24"/>
          <w:szCs w:val="24"/>
        </w:rPr>
      </w:pPr>
      <w:r w:rsidRPr="00A2010C">
        <w:rPr>
          <w:spacing w:val="-6"/>
          <w:sz w:val="24"/>
          <w:szCs w:val="24"/>
        </w:rPr>
        <w:t>За отчетный период успешно прошли аттестацию 1</w:t>
      </w:r>
      <w:r w:rsidR="004F3199" w:rsidRPr="00A2010C">
        <w:rPr>
          <w:spacing w:val="-6"/>
          <w:sz w:val="24"/>
          <w:szCs w:val="24"/>
        </w:rPr>
        <w:t>0</w:t>
      </w:r>
      <w:r w:rsidRPr="00A2010C">
        <w:rPr>
          <w:spacing w:val="-6"/>
          <w:sz w:val="24"/>
          <w:szCs w:val="24"/>
        </w:rPr>
        <w:t xml:space="preserve"> педагогов</w:t>
      </w:r>
      <w:r w:rsidR="00A2010C" w:rsidRPr="00A2010C">
        <w:rPr>
          <w:spacing w:val="-6"/>
          <w:sz w:val="24"/>
          <w:szCs w:val="24"/>
        </w:rPr>
        <w:t xml:space="preserve">: </w:t>
      </w:r>
      <w:r w:rsidR="00933FB7" w:rsidRPr="00A2010C">
        <w:rPr>
          <w:spacing w:val="-6"/>
          <w:sz w:val="24"/>
          <w:szCs w:val="24"/>
        </w:rPr>
        <w:t>(</w:t>
      </w:r>
      <w:r w:rsidR="00760024" w:rsidRPr="00A2010C">
        <w:rPr>
          <w:spacing w:val="-6"/>
          <w:sz w:val="24"/>
          <w:szCs w:val="24"/>
        </w:rPr>
        <w:t>Сысоев К.В., Мандрова О.В., Теплякова С.Ю., Филимонова О.Б., Нагайцева И.В., Шершнева А.В., Косолапова Е.В. на высшую и</w:t>
      </w:r>
      <w:r w:rsidR="00EC5721" w:rsidRPr="00A2010C">
        <w:rPr>
          <w:spacing w:val="-6"/>
          <w:sz w:val="24"/>
          <w:szCs w:val="24"/>
        </w:rPr>
        <w:t xml:space="preserve"> Сальникова Т.В., Колосова С.В.</w:t>
      </w:r>
      <w:r w:rsidR="00760024" w:rsidRPr="00A2010C">
        <w:rPr>
          <w:spacing w:val="-6"/>
          <w:sz w:val="24"/>
          <w:szCs w:val="24"/>
        </w:rPr>
        <w:t>, Бишлер Н.М.</w:t>
      </w:r>
      <w:r w:rsidR="00A440D8" w:rsidRPr="00A2010C">
        <w:rPr>
          <w:spacing w:val="-6"/>
          <w:sz w:val="24"/>
          <w:szCs w:val="24"/>
        </w:rPr>
        <w:t xml:space="preserve"> на первую категорию)</w:t>
      </w:r>
      <w:r w:rsidR="00FF0300" w:rsidRPr="00A2010C">
        <w:rPr>
          <w:spacing w:val="-6"/>
          <w:sz w:val="24"/>
          <w:szCs w:val="24"/>
        </w:rPr>
        <w:t>, отправлены заявления Лоор Е.В., Шершнев</w:t>
      </w:r>
      <w:r w:rsidR="00A2010C" w:rsidRPr="00A2010C">
        <w:rPr>
          <w:spacing w:val="-6"/>
          <w:sz w:val="24"/>
          <w:szCs w:val="24"/>
        </w:rPr>
        <w:t>ой</w:t>
      </w:r>
      <w:r w:rsidR="00FF0300" w:rsidRPr="00A2010C">
        <w:rPr>
          <w:spacing w:val="-6"/>
          <w:sz w:val="24"/>
          <w:szCs w:val="24"/>
        </w:rPr>
        <w:t xml:space="preserve"> А.В.,</w:t>
      </w:r>
      <w:r w:rsidR="00970D54" w:rsidRPr="00A2010C">
        <w:rPr>
          <w:spacing w:val="-6"/>
          <w:sz w:val="24"/>
          <w:szCs w:val="24"/>
        </w:rPr>
        <w:t xml:space="preserve"> Голубятников</w:t>
      </w:r>
      <w:r w:rsidR="00A2010C" w:rsidRPr="00A2010C">
        <w:rPr>
          <w:spacing w:val="-6"/>
          <w:sz w:val="24"/>
          <w:szCs w:val="24"/>
        </w:rPr>
        <w:t>ой</w:t>
      </w:r>
      <w:r w:rsidR="00970D54" w:rsidRPr="00A2010C">
        <w:rPr>
          <w:spacing w:val="-6"/>
          <w:sz w:val="24"/>
          <w:szCs w:val="24"/>
        </w:rPr>
        <w:t xml:space="preserve"> М.В.</w:t>
      </w:r>
      <w:r w:rsidR="00C27998" w:rsidRPr="00A2010C">
        <w:rPr>
          <w:spacing w:val="-6"/>
          <w:sz w:val="24"/>
          <w:szCs w:val="24"/>
        </w:rPr>
        <w:t xml:space="preserve"> </w:t>
      </w:r>
      <w:r w:rsidR="00B263A6" w:rsidRPr="006A430B">
        <w:rPr>
          <w:spacing w:val="-6"/>
          <w:sz w:val="24"/>
          <w:szCs w:val="24"/>
        </w:rPr>
        <w:t xml:space="preserve">Еще на этот учебный год в плане аттестации стоят </w:t>
      </w:r>
      <w:r w:rsidR="00B263A6">
        <w:rPr>
          <w:spacing w:val="-6"/>
          <w:sz w:val="24"/>
          <w:szCs w:val="24"/>
        </w:rPr>
        <w:t xml:space="preserve">Никонова Е.П., </w:t>
      </w:r>
      <w:r w:rsidR="00D21047">
        <w:rPr>
          <w:spacing w:val="-6"/>
          <w:sz w:val="24"/>
          <w:szCs w:val="24"/>
        </w:rPr>
        <w:t>Шиманова Т.Л.</w:t>
      </w:r>
    </w:p>
    <w:p w:rsidR="00B263A6" w:rsidRPr="006A430B" w:rsidRDefault="00B263A6" w:rsidP="00B263A6">
      <w:pPr>
        <w:pStyle w:val="a6"/>
        <w:spacing w:line="360" w:lineRule="auto"/>
        <w:ind w:firstLine="708"/>
        <w:jc w:val="both"/>
        <w:rPr>
          <w:spacing w:val="-6"/>
          <w:sz w:val="24"/>
          <w:szCs w:val="24"/>
        </w:rPr>
      </w:pPr>
      <w:r w:rsidRPr="006A430B">
        <w:rPr>
          <w:spacing w:val="-6"/>
          <w:sz w:val="24"/>
          <w:szCs w:val="24"/>
        </w:rPr>
        <w:t>На конец учебного года будет составлен график повышения квалификации и аттестации на новый учебный год. График составляется ежегодно на основе сроков предыдущей аттестации, а также на основе анализа творческих отчетов преподавателей за год, и в целом на основе внутритехникумовского контроля за качеством ведения уроков, внеклассной научно-методической деятельности педагогических работников.</w:t>
      </w:r>
    </w:p>
    <w:p w:rsidR="007F6050" w:rsidRPr="00A2010C" w:rsidRDefault="00D21047" w:rsidP="00A2010C">
      <w:pPr>
        <w:pStyle w:val="a6"/>
        <w:spacing w:line="360" w:lineRule="auto"/>
        <w:ind w:firstLine="567"/>
        <w:jc w:val="both"/>
        <w:rPr>
          <w:spacing w:val="-6"/>
          <w:sz w:val="24"/>
          <w:szCs w:val="24"/>
        </w:rPr>
      </w:pPr>
      <w:r>
        <w:rPr>
          <w:spacing w:val="-6"/>
          <w:sz w:val="24"/>
          <w:szCs w:val="24"/>
        </w:rPr>
        <w:t xml:space="preserve">Процедуру </w:t>
      </w:r>
      <w:r w:rsidRPr="00A2010C">
        <w:rPr>
          <w:spacing w:val="-6"/>
          <w:sz w:val="24"/>
          <w:szCs w:val="24"/>
        </w:rPr>
        <w:t>добровольн</w:t>
      </w:r>
      <w:r>
        <w:rPr>
          <w:spacing w:val="-6"/>
          <w:sz w:val="24"/>
          <w:szCs w:val="24"/>
        </w:rPr>
        <w:t>ой</w:t>
      </w:r>
      <w:r w:rsidRPr="00A2010C">
        <w:rPr>
          <w:spacing w:val="-6"/>
          <w:sz w:val="24"/>
          <w:szCs w:val="24"/>
        </w:rPr>
        <w:t xml:space="preserve"> сертификаци</w:t>
      </w:r>
      <w:r>
        <w:rPr>
          <w:spacing w:val="-6"/>
          <w:sz w:val="24"/>
          <w:szCs w:val="24"/>
        </w:rPr>
        <w:t>и, в которую наш техникум включился один из первых,</w:t>
      </w:r>
      <w:r w:rsidRPr="00A2010C">
        <w:rPr>
          <w:spacing w:val="-6"/>
          <w:sz w:val="24"/>
          <w:szCs w:val="24"/>
        </w:rPr>
        <w:t xml:space="preserve"> </w:t>
      </w:r>
      <w:r w:rsidR="00C27998" w:rsidRPr="00A2010C">
        <w:rPr>
          <w:spacing w:val="-6"/>
          <w:sz w:val="24"/>
          <w:szCs w:val="24"/>
        </w:rPr>
        <w:t xml:space="preserve">на сегодняшний день </w:t>
      </w:r>
      <w:r w:rsidRPr="00A2010C">
        <w:rPr>
          <w:spacing w:val="-6"/>
          <w:sz w:val="24"/>
          <w:szCs w:val="24"/>
        </w:rPr>
        <w:t xml:space="preserve">прошли </w:t>
      </w:r>
      <w:r w:rsidR="00B263A6">
        <w:rPr>
          <w:spacing w:val="-6"/>
          <w:sz w:val="24"/>
          <w:szCs w:val="24"/>
        </w:rPr>
        <w:t>67</w:t>
      </w:r>
      <w:r w:rsidR="00C27998" w:rsidRPr="00A2010C">
        <w:rPr>
          <w:spacing w:val="-6"/>
          <w:sz w:val="24"/>
          <w:szCs w:val="24"/>
        </w:rPr>
        <w:t>% педагогов и р</w:t>
      </w:r>
      <w:r w:rsidR="003C26E9" w:rsidRPr="00A2010C">
        <w:rPr>
          <w:spacing w:val="-6"/>
          <w:sz w:val="24"/>
          <w:szCs w:val="24"/>
        </w:rPr>
        <w:t>уководящих работников</w:t>
      </w:r>
      <w:r w:rsidR="007F6050" w:rsidRPr="00A2010C">
        <w:rPr>
          <w:spacing w:val="-6"/>
          <w:sz w:val="24"/>
          <w:szCs w:val="24"/>
        </w:rPr>
        <w:t>, что свидетельствует о высоком уровне профессиональной компетен</w:t>
      </w:r>
      <w:r>
        <w:rPr>
          <w:spacing w:val="-6"/>
          <w:sz w:val="24"/>
          <w:szCs w:val="24"/>
        </w:rPr>
        <w:t>ции и квалификации</w:t>
      </w:r>
      <w:r w:rsidR="007F6050" w:rsidRPr="00A2010C">
        <w:rPr>
          <w:spacing w:val="-6"/>
          <w:sz w:val="24"/>
          <w:szCs w:val="24"/>
        </w:rPr>
        <w:t>, обеспечивающей  качество педагогической и управленческой деятельности.</w:t>
      </w:r>
    </w:p>
    <w:p w:rsidR="001F1C88" w:rsidRPr="00D21047" w:rsidRDefault="001F1C88" w:rsidP="00D21047">
      <w:pPr>
        <w:pStyle w:val="a6"/>
        <w:spacing w:line="360" w:lineRule="auto"/>
        <w:ind w:firstLine="567"/>
        <w:jc w:val="both"/>
        <w:rPr>
          <w:spacing w:val="-6"/>
          <w:sz w:val="24"/>
          <w:szCs w:val="24"/>
        </w:rPr>
      </w:pPr>
      <w:r w:rsidRPr="00D21047">
        <w:rPr>
          <w:sz w:val="24"/>
          <w:szCs w:val="24"/>
        </w:rPr>
        <w:t xml:space="preserve">Для педагогов, в условиях модернизации профессиональной школы, изменяющегося образовательного законодательства и внедрения концептуально отличающихся от предыдущих </w:t>
      </w:r>
      <w:r w:rsidRPr="00D21047">
        <w:rPr>
          <w:sz w:val="24"/>
          <w:szCs w:val="24"/>
        </w:rPr>
        <w:lastRenderedPageBreak/>
        <w:t>образовательных стандартов, становится актуальным вопрос о выборе</w:t>
      </w:r>
      <w:r w:rsidRPr="00D21047">
        <w:rPr>
          <w:spacing w:val="-6"/>
          <w:sz w:val="24"/>
          <w:szCs w:val="24"/>
        </w:rPr>
        <w:t xml:space="preserve"> формы повышения квалификации, способной обеспечить его профессиональный рост в заданном направлении</w:t>
      </w:r>
      <w:r w:rsidR="00407C93" w:rsidRPr="00D21047">
        <w:rPr>
          <w:spacing w:val="-6"/>
          <w:sz w:val="24"/>
          <w:szCs w:val="24"/>
        </w:rPr>
        <w:t xml:space="preserve"> (получение второго высшего образования, соискательство, переподготовка, курсы повышения квалификации, дистанционное обучение, стажировка, самообразование)</w:t>
      </w:r>
      <w:r w:rsidRPr="00D21047">
        <w:rPr>
          <w:spacing w:val="-6"/>
          <w:sz w:val="24"/>
          <w:szCs w:val="24"/>
        </w:rPr>
        <w:t>. Значительную роль в этом процессе играет методическая служба образовательного учреждения, которая через реализацию информационной, организационной, обучающей и других функций обеспечивает условия для непрерывного профессионального образования педагогических работников.</w:t>
      </w:r>
      <w:r w:rsidR="009D57B7" w:rsidRPr="00D21047">
        <w:rPr>
          <w:spacing w:val="-6"/>
          <w:sz w:val="24"/>
          <w:szCs w:val="24"/>
        </w:rPr>
        <w:t xml:space="preserve"> Содержание методической работы с педагогами в межкурсовой период определяется </w:t>
      </w:r>
      <w:r w:rsidR="00237DEF" w:rsidRPr="00D21047">
        <w:rPr>
          <w:spacing w:val="-6"/>
          <w:sz w:val="24"/>
          <w:szCs w:val="24"/>
        </w:rPr>
        <w:t>в ГП</w:t>
      </w:r>
      <w:r w:rsidR="009D57B7" w:rsidRPr="00D21047">
        <w:rPr>
          <w:spacing w:val="-6"/>
          <w:sz w:val="24"/>
          <w:szCs w:val="24"/>
        </w:rPr>
        <w:t xml:space="preserve">ОУ КузТСиД </w:t>
      </w:r>
      <w:r w:rsidR="00237DEF" w:rsidRPr="00D21047">
        <w:rPr>
          <w:spacing w:val="-6"/>
          <w:sz w:val="24"/>
          <w:szCs w:val="24"/>
        </w:rPr>
        <w:t xml:space="preserve">им.Волкова В.А. </w:t>
      </w:r>
      <w:r w:rsidR="009D57B7" w:rsidRPr="00D21047">
        <w:rPr>
          <w:spacing w:val="-6"/>
          <w:sz w:val="24"/>
          <w:szCs w:val="24"/>
        </w:rPr>
        <w:t>на основе результатов диагностики индивидуальных потребностей и профессиональных затруднений педколлектива (</w:t>
      </w:r>
      <w:r w:rsidR="00D21047">
        <w:rPr>
          <w:spacing w:val="-6"/>
          <w:sz w:val="24"/>
          <w:szCs w:val="24"/>
        </w:rPr>
        <w:t>Р</w:t>
      </w:r>
      <w:r w:rsidR="009D57B7" w:rsidRPr="00D21047">
        <w:rPr>
          <w:spacing w:val="-6"/>
          <w:sz w:val="24"/>
          <w:szCs w:val="24"/>
        </w:rPr>
        <w:t>ис</w:t>
      </w:r>
      <w:r w:rsidR="00D21047">
        <w:rPr>
          <w:spacing w:val="-6"/>
          <w:sz w:val="24"/>
          <w:szCs w:val="24"/>
        </w:rPr>
        <w:t>унок</w:t>
      </w:r>
      <w:r w:rsidR="009D57B7" w:rsidRPr="00D21047">
        <w:rPr>
          <w:spacing w:val="-6"/>
          <w:sz w:val="24"/>
          <w:szCs w:val="24"/>
        </w:rPr>
        <w:t xml:space="preserve"> 3).</w:t>
      </w:r>
    </w:p>
    <w:p w:rsidR="001F1C88" w:rsidRPr="00B771AC" w:rsidRDefault="00902791" w:rsidP="00D16E3E">
      <w:pPr>
        <w:spacing w:line="276" w:lineRule="auto"/>
        <w:ind w:firstLine="567"/>
        <w:jc w:val="both"/>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203835</wp:posOffset>
            </wp:positionH>
            <wp:positionV relativeFrom="paragraph">
              <wp:posOffset>24765</wp:posOffset>
            </wp:positionV>
            <wp:extent cx="6534150" cy="2971800"/>
            <wp:effectExtent l="0" t="0" r="0" b="0"/>
            <wp:wrapSquare wrapText="bothSides"/>
            <wp:docPr id="2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sidR="001F1C88" w:rsidRPr="00B771AC">
        <w:rPr>
          <w:sz w:val="28"/>
          <w:szCs w:val="28"/>
        </w:rPr>
        <w:t>.</w:t>
      </w:r>
    </w:p>
    <w:p w:rsidR="00902791" w:rsidRDefault="00902791" w:rsidP="004218CD">
      <w:pPr>
        <w:pStyle w:val="af3"/>
        <w:widowControl w:val="0"/>
        <w:shd w:val="clear" w:color="auto" w:fill="FFFFFF"/>
        <w:spacing w:before="0" w:beforeAutospacing="0" w:after="0" w:afterAutospacing="0" w:line="276" w:lineRule="auto"/>
        <w:jc w:val="center"/>
        <w:rPr>
          <w:b/>
          <w:bCs/>
          <w:sz w:val="28"/>
          <w:szCs w:val="28"/>
        </w:rPr>
      </w:pPr>
      <w:r w:rsidRPr="0016680A">
        <w:rPr>
          <w:bCs/>
          <w:sz w:val="28"/>
          <w:szCs w:val="28"/>
        </w:rPr>
        <w:t xml:space="preserve">Рисунок </w:t>
      </w:r>
      <w:r>
        <w:rPr>
          <w:bCs/>
          <w:sz w:val="28"/>
          <w:szCs w:val="28"/>
        </w:rPr>
        <w:t>3 –</w:t>
      </w:r>
      <w:r w:rsidRPr="0016680A">
        <w:rPr>
          <w:b/>
          <w:bCs/>
          <w:sz w:val="28"/>
          <w:szCs w:val="28"/>
        </w:rPr>
        <w:t xml:space="preserve"> </w:t>
      </w:r>
      <w:r w:rsidRPr="00CF46EE">
        <w:rPr>
          <w:bCs/>
          <w:sz w:val="28"/>
          <w:szCs w:val="28"/>
        </w:rPr>
        <w:t>Системный подход в повышении квалификации педагогических</w:t>
      </w:r>
      <w:r>
        <w:rPr>
          <w:bCs/>
          <w:sz w:val="28"/>
          <w:szCs w:val="28"/>
        </w:rPr>
        <w:br/>
      </w:r>
      <w:r w:rsidRPr="00CF46EE">
        <w:rPr>
          <w:bCs/>
          <w:sz w:val="28"/>
          <w:szCs w:val="28"/>
        </w:rPr>
        <w:t xml:space="preserve"> работников</w:t>
      </w:r>
    </w:p>
    <w:p w:rsidR="00902791" w:rsidRDefault="00944ECE" w:rsidP="00D21047">
      <w:pPr>
        <w:pStyle w:val="a6"/>
        <w:spacing w:line="360" w:lineRule="auto"/>
        <w:ind w:firstLine="567"/>
        <w:jc w:val="both"/>
        <w:rPr>
          <w:sz w:val="24"/>
          <w:szCs w:val="24"/>
        </w:rPr>
      </w:pPr>
      <w:r w:rsidRPr="00D21047">
        <w:rPr>
          <w:sz w:val="24"/>
          <w:szCs w:val="24"/>
        </w:rPr>
        <w:t>При этом одной из актуальных проблем для педагогов техникума является использование информационно–коммуникационных технологий в своем непрерывном профессиональном самообразовании и саморазвитии. Решение этой проблемы возможно благодаря использованию современных информационных технологий в организации методической работы, и через включение педагогов в сетевые формы организации обучения. Преподаватели и мастера п/о повышают свою квалификацию готовясь к различным конкурсам и аттестации, а также на курсах повышения квалификации, семинарах, проходя стажировки, участвуя в конференциях и методической работе и т.д.</w:t>
      </w:r>
      <w:r w:rsidR="00D21047">
        <w:rPr>
          <w:sz w:val="24"/>
          <w:szCs w:val="24"/>
        </w:rPr>
        <w:t xml:space="preserve"> </w:t>
      </w:r>
      <w:r w:rsidR="00D21047" w:rsidRPr="006A430B">
        <w:rPr>
          <w:sz w:val="24"/>
          <w:szCs w:val="24"/>
        </w:rPr>
        <w:t>Среди последних и наиболее результативных мероприятий, проведенных методической службой в этом направлении, стал конкурс на лучший сайт педагога</w:t>
      </w:r>
      <w:r w:rsidR="00D21047">
        <w:rPr>
          <w:sz w:val="24"/>
          <w:szCs w:val="24"/>
        </w:rPr>
        <w:t>.</w:t>
      </w:r>
    </w:p>
    <w:p w:rsidR="00E0347C" w:rsidRPr="00EA2C6B" w:rsidRDefault="001F1C88" w:rsidP="00140A83">
      <w:pPr>
        <w:spacing w:line="360" w:lineRule="auto"/>
        <w:ind w:firstLine="567"/>
        <w:jc w:val="both"/>
      </w:pPr>
      <w:r w:rsidRPr="00EA2C6B">
        <w:t xml:space="preserve">Повысили свою квалификацию в течение отчетного периода на курсах повышения квалификации </w:t>
      </w:r>
      <w:r w:rsidR="00237DEF" w:rsidRPr="00EA2C6B">
        <w:t>21</w:t>
      </w:r>
      <w:r w:rsidRPr="00EA2C6B">
        <w:t xml:space="preserve"> человек</w:t>
      </w:r>
      <w:r w:rsidR="00795402" w:rsidRPr="00EA2C6B">
        <w:t xml:space="preserve"> (в том числе </w:t>
      </w:r>
      <w:r w:rsidR="00033509" w:rsidRPr="00EA2C6B">
        <w:t xml:space="preserve">Коньшина Е.А. – </w:t>
      </w:r>
      <w:r w:rsidR="00795402" w:rsidRPr="00EA2C6B">
        <w:t>дистанционно</w:t>
      </w:r>
      <w:r w:rsidR="00033509" w:rsidRPr="00EA2C6B">
        <w:t xml:space="preserve"> и 7 человек переподготовку</w:t>
      </w:r>
      <w:r w:rsidR="00795402" w:rsidRPr="00EA2C6B">
        <w:t>)</w:t>
      </w:r>
      <w:r w:rsidR="00237DEF" w:rsidRPr="00EA2C6B">
        <w:t>, из них 12</w:t>
      </w:r>
      <w:r w:rsidRPr="00EA2C6B">
        <w:t xml:space="preserve"> в ГОУ «КРИРПО».</w:t>
      </w:r>
      <w:r w:rsidR="00033509" w:rsidRPr="00EA2C6B">
        <w:t xml:space="preserve"> Таким образом, на сегодняшний день 100% педагогов прошли курсы повышения квалификации.</w:t>
      </w:r>
      <w:r w:rsidRPr="00EA2C6B">
        <w:t xml:space="preserve"> Тематика курсов подобрана таким образом, чтобы обеспечить освоение </w:t>
      </w:r>
      <w:r w:rsidRPr="00EA2C6B">
        <w:lastRenderedPageBreak/>
        <w:t xml:space="preserve">профессионально-педагогическими работниками новых видов и способов профессиональной деятельности, связанных с реализацией приоритетных направлений развития профессионального образования. Особенно актуальны проблемы связанные с </w:t>
      </w:r>
      <w:r w:rsidR="00795402" w:rsidRPr="00EA2C6B">
        <w:t>реализацией</w:t>
      </w:r>
      <w:r w:rsidRPr="00EA2C6B">
        <w:t xml:space="preserve"> ФГОС нового поколения, управлением самостоятельной работой обучающихся, разработкой электронных средств учебного назначения, психолого-педагогическое и методическое сопровождение конкурсов</w:t>
      </w:r>
      <w:r w:rsidR="00944ECE" w:rsidRPr="00EA2C6B">
        <w:t xml:space="preserve"> (в т.ч. WSR)</w:t>
      </w:r>
      <w:r w:rsidR="00795402" w:rsidRPr="00EA2C6B">
        <w:t>, современные подходы к управлению</w:t>
      </w:r>
      <w:r w:rsidRPr="00EA2C6B">
        <w:t xml:space="preserve">. </w:t>
      </w:r>
    </w:p>
    <w:p w:rsidR="00341F80" w:rsidRPr="00EA2C6B" w:rsidRDefault="001F1C88" w:rsidP="00140A83">
      <w:pPr>
        <w:spacing w:line="360" w:lineRule="auto"/>
        <w:ind w:firstLine="567"/>
        <w:jc w:val="both"/>
      </w:pPr>
      <w:r w:rsidRPr="00EA2C6B">
        <w:t xml:space="preserve">Кроме того актуальные проблемы образования и получение дополнительных знаний по современным образовательным и промышленным технологиям стало возможным благодаря участию педагогов техникума в тематических консультациях в базовых ОУ организуемых под руководством КРИРПО. </w:t>
      </w:r>
      <w:r w:rsidR="00706C0F" w:rsidRPr="00EA2C6B">
        <w:t>Этой</w:t>
      </w:r>
      <w:r w:rsidRPr="00EA2C6B">
        <w:t xml:space="preserve"> формой повышения квалификации в этом году воспользовались более 10 педработников техникума.</w:t>
      </w:r>
      <w:r w:rsidR="00706C0F" w:rsidRPr="00EA2C6B">
        <w:t xml:space="preserve"> </w:t>
      </w:r>
    </w:p>
    <w:p w:rsidR="00341F80" w:rsidRPr="00E0347C" w:rsidRDefault="00341F80" w:rsidP="00140A83">
      <w:pPr>
        <w:spacing w:line="360" w:lineRule="auto"/>
        <w:ind w:firstLine="567"/>
        <w:jc w:val="both"/>
        <w:rPr>
          <w:spacing w:val="-6"/>
        </w:rPr>
      </w:pPr>
      <w:r w:rsidRPr="00E0347C">
        <w:rPr>
          <w:spacing w:val="-6"/>
        </w:rPr>
        <w:t xml:space="preserve">Для </w:t>
      </w:r>
      <w:r w:rsidR="0073587B" w:rsidRPr="00E0347C">
        <w:rPr>
          <w:spacing w:val="-6"/>
        </w:rPr>
        <w:t>создани</w:t>
      </w:r>
      <w:r w:rsidRPr="00E0347C">
        <w:rPr>
          <w:spacing w:val="-6"/>
        </w:rPr>
        <w:t>я</w:t>
      </w:r>
      <w:r w:rsidR="0073587B" w:rsidRPr="00E0347C">
        <w:rPr>
          <w:spacing w:val="-6"/>
        </w:rPr>
        <w:t xml:space="preserve"> </w:t>
      </w:r>
      <w:r w:rsidRPr="00E0347C">
        <w:rPr>
          <w:spacing w:val="-6"/>
        </w:rPr>
        <w:t xml:space="preserve">в Кемеровской области </w:t>
      </w:r>
      <w:r w:rsidR="00C81B83" w:rsidRPr="00E0347C">
        <w:rPr>
          <w:spacing w:val="-6"/>
        </w:rPr>
        <w:t xml:space="preserve">единого научно-методического </w:t>
      </w:r>
      <w:r w:rsidR="0073587B" w:rsidRPr="00E0347C">
        <w:rPr>
          <w:spacing w:val="-6"/>
        </w:rPr>
        <w:t>пространства, повышени</w:t>
      </w:r>
      <w:r w:rsidRPr="00E0347C">
        <w:rPr>
          <w:spacing w:val="-6"/>
        </w:rPr>
        <w:t>я</w:t>
      </w:r>
      <w:r w:rsidR="00C81B83" w:rsidRPr="00E0347C">
        <w:rPr>
          <w:spacing w:val="-6"/>
        </w:rPr>
        <w:t xml:space="preserve"> результативности</w:t>
      </w:r>
      <w:r w:rsidR="0073587B" w:rsidRPr="00E0347C">
        <w:rPr>
          <w:spacing w:val="-6"/>
        </w:rPr>
        <w:t xml:space="preserve"> дея</w:t>
      </w:r>
      <w:r w:rsidR="00C81B83" w:rsidRPr="00E0347C">
        <w:rPr>
          <w:spacing w:val="-6"/>
        </w:rPr>
        <w:t xml:space="preserve">тельности методических служб, </w:t>
      </w:r>
      <w:r w:rsidR="0073587B" w:rsidRPr="00E0347C">
        <w:rPr>
          <w:spacing w:val="-6"/>
        </w:rPr>
        <w:t>стимулировани</w:t>
      </w:r>
      <w:r w:rsidRPr="00E0347C">
        <w:rPr>
          <w:spacing w:val="-6"/>
        </w:rPr>
        <w:t>я</w:t>
      </w:r>
      <w:r w:rsidR="00C81B83" w:rsidRPr="00E0347C">
        <w:rPr>
          <w:spacing w:val="-6"/>
        </w:rPr>
        <w:t xml:space="preserve"> инновационных подходов</w:t>
      </w:r>
      <w:r w:rsidR="0073587B" w:rsidRPr="00E0347C">
        <w:rPr>
          <w:spacing w:val="-6"/>
        </w:rPr>
        <w:t xml:space="preserve"> к организации методической работы</w:t>
      </w:r>
      <w:r w:rsidRPr="00E0347C">
        <w:rPr>
          <w:spacing w:val="-6"/>
        </w:rPr>
        <w:t>, Приказом начальника департамента образования и науки Кемеровской области от «24» 02. 2014 г. № 346,</w:t>
      </w:r>
      <w:r w:rsidR="00C81B83" w:rsidRPr="00E0347C">
        <w:rPr>
          <w:spacing w:val="-6"/>
        </w:rPr>
        <w:t xml:space="preserve"> создана региональная сетевая методическая</w:t>
      </w:r>
      <w:r w:rsidRPr="00E0347C">
        <w:rPr>
          <w:spacing w:val="-6"/>
        </w:rPr>
        <w:t xml:space="preserve"> служба профессионального образования Кемеровской области. В рамках деятельности Региональной сетевой методической службы работ</w:t>
      </w:r>
      <w:r w:rsidR="00C81B83" w:rsidRPr="00E0347C">
        <w:rPr>
          <w:spacing w:val="-6"/>
        </w:rPr>
        <w:t>а</w:t>
      </w:r>
      <w:r w:rsidRPr="00E0347C">
        <w:rPr>
          <w:spacing w:val="-6"/>
        </w:rPr>
        <w:t xml:space="preserve"> проблемно-творческ</w:t>
      </w:r>
      <w:r w:rsidR="00C81B83" w:rsidRPr="00E0347C">
        <w:rPr>
          <w:spacing w:val="-6"/>
        </w:rPr>
        <w:t>ой</w:t>
      </w:r>
      <w:r w:rsidRPr="00E0347C">
        <w:rPr>
          <w:spacing w:val="-6"/>
        </w:rPr>
        <w:t xml:space="preserve"> групп</w:t>
      </w:r>
      <w:r w:rsidR="00C81B83" w:rsidRPr="00E0347C">
        <w:rPr>
          <w:spacing w:val="-6"/>
        </w:rPr>
        <w:t>ы</w:t>
      </w:r>
      <w:r w:rsidRPr="00E0347C">
        <w:rPr>
          <w:spacing w:val="-6"/>
        </w:rPr>
        <w:t xml:space="preserve"> </w:t>
      </w:r>
      <w:r w:rsidR="00C81B83" w:rsidRPr="00E0347C">
        <w:rPr>
          <w:spacing w:val="-6"/>
        </w:rPr>
        <w:t>«Школа начинающего методиста» в отчетном году проходила в форме годичного семинара, который прошла ме</w:t>
      </w:r>
      <w:r w:rsidRPr="00E0347C">
        <w:rPr>
          <w:spacing w:val="-6"/>
        </w:rPr>
        <w:t xml:space="preserve">тодист Никонова Е.П. </w:t>
      </w:r>
      <w:r w:rsidR="00F63718" w:rsidRPr="00E0347C">
        <w:rPr>
          <w:spacing w:val="-6"/>
        </w:rPr>
        <w:t>В ходе ПТГ опубликованы методические материалы Лабунской Н.Л., Наумовой В.И., Максимовой Н.П., Никоновой Е.П. в электронной сетевой методической копилке (Сертификат).</w:t>
      </w:r>
    </w:p>
    <w:p w:rsidR="001F1C88" w:rsidRPr="00E0347C" w:rsidRDefault="00AB09DD" w:rsidP="00140A83">
      <w:pPr>
        <w:pStyle w:val="af3"/>
        <w:spacing w:before="0" w:beforeAutospacing="0" w:after="0" w:afterAutospacing="0" w:line="360" w:lineRule="auto"/>
        <w:ind w:firstLine="567"/>
        <w:jc w:val="both"/>
        <w:rPr>
          <w:spacing w:val="-6"/>
        </w:rPr>
      </w:pPr>
      <w:r w:rsidRPr="00E0347C">
        <w:rPr>
          <w:spacing w:val="-6"/>
        </w:rPr>
        <w:t>П</w:t>
      </w:r>
      <w:r w:rsidR="001F1C88" w:rsidRPr="00E0347C">
        <w:rPr>
          <w:spacing w:val="-6"/>
        </w:rPr>
        <w:t xml:space="preserve">овышение квалификации педагогов в межкурсовой период осуществляется через работу методических секций, и проведение открытых уроков на которых опытные педагоги демонстрируют свое мастерство, а молодые перенимают опыт и имеют возможность совершенствовать методику ведения уроков учиться внедрению современных педагогических технологий. В свою очередь начинающим педагогам легко дается овладение информационными технологиями и их внедрение на уроках показательно для стажистов. </w:t>
      </w:r>
    </w:p>
    <w:p w:rsidR="001F1C88" w:rsidRPr="00E0347C" w:rsidRDefault="001F1C88" w:rsidP="00140A83">
      <w:pPr>
        <w:spacing w:line="360" w:lineRule="auto"/>
        <w:ind w:firstLine="567"/>
        <w:jc w:val="both"/>
        <w:rPr>
          <w:spacing w:val="-6"/>
        </w:rPr>
      </w:pPr>
      <w:r w:rsidRPr="00E0347C">
        <w:rPr>
          <w:spacing w:val="-6"/>
        </w:rPr>
        <w:t>В 201</w:t>
      </w:r>
      <w:r w:rsidR="00C81B83" w:rsidRPr="00E0347C">
        <w:rPr>
          <w:spacing w:val="-6"/>
        </w:rPr>
        <w:t>5</w:t>
      </w:r>
      <w:r w:rsidRPr="00E0347C">
        <w:rPr>
          <w:spacing w:val="-6"/>
        </w:rPr>
        <w:t xml:space="preserve"> году всего было проведено 1</w:t>
      </w:r>
      <w:r w:rsidR="005E6D0E" w:rsidRPr="00E0347C">
        <w:rPr>
          <w:spacing w:val="-6"/>
        </w:rPr>
        <w:t>8</w:t>
      </w:r>
      <w:r w:rsidRPr="00E0347C">
        <w:rPr>
          <w:spacing w:val="-6"/>
        </w:rPr>
        <w:t xml:space="preserve"> открытых уроков теоретического и производственного обучения</w:t>
      </w:r>
      <w:r w:rsidR="005532B6" w:rsidRPr="00E0347C">
        <w:rPr>
          <w:spacing w:val="-6"/>
        </w:rPr>
        <w:t xml:space="preserve"> </w:t>
      </w:r>
      <w:r w:rsidRPr="00E0347C">
        <w:rPr>
          <w:spacing w:val="-6"/>
        </w:rPr>
        <w:t>и более половины из них проводились с использованием современных средств обучения (мультимедиа, видео)</w:t>
      </w:r>
      <w:r w:rsidR="00AB09DD" w:rsidRPr="00E0347C">
        <w:rPr>
          <w:spacing w:val="-6"/>
        </w:rPr>
        <w:t>, современных педагогических технологий (игровая, проектная, интегрированная)</w:t>
      </w:r>
      <w:r w:rsidRPr="00E0347C">
        <w:rPr>
          <w:spacing w:val="-6"/>
        </w:rPr>
        <w:t xml:space="preserve">. </w:t>
      </w:r>
      <w:r w:rsidR="00AB09DD" w:rsidRPr="00E0347C">
        <w:rPr>
          <w:spacing w:val="-6"/>
        </w:rPr>
        <w:t>О</w:t>
      </w:r>
      <w:r w:rsidRPr="00E0347C">
        <w:rPr>
          <w:spacing w:val="-6"/>
        </w:rPr>
        <w:t xml:space="preserve">ткрытые уроки являются формой повышения квалификации, </w:t>
      </w:r>
      <w:r w:rsidR="00AB09DD" w:rsidRPr="00E0347C">
        <w:rPr>
          <w:spacing w:val="-6"/>
        </w:rPr>
        <w:t>поэтому выполнени</w:t>
      </w:r>
      <w:r w:rsidR="00202129" w:rsidRPr="00E0347C">
        <w:rPr>
          <w:spacing w:val="-6"/>
        </w:rPr>
        <w:t>е</w:t>
      </w:r>
      <w:r w:rsidR="00AB09DD" w:rsidRPr="00E0347C">
        <w:rPr>
          <w:spacing w:val="-6"/>
        </w:rPr>
        <w:t xml:space="preserve"> графика открытых уроков </w:t>
      </w:r>
      <w:r w:rsidR="00202129" w:rsidRPr="00E0347C">
        <w:rPr>
          <w:spacing w:val="-6"/>
        </w:rPr>
        <w:t>находится на особом контроле у руководителя методической службы</w:t>
      </w:r>
      <w:r w:rsidRPr="00E0347C">
        <w:rPr>
          <w:spacing w:val="-6"/>
        </w:rPr>
        <w:t>.</w:t>
      </w:r>
    </w:p>
    <w:p w:rsidR="001F1C88" w:rsidRPr="00E0347C" w:rsidRDefault="001F1C88" w:rsidP="00140A83">
      <w:pPr>
        <w:spacing w:line="360" w:lineRule="auto"/>
        <w:ind w:firstLine="567"/>
        <w:jc w:val="both"/>
        <w:rPr>
          <w:spacing w:val="-6"/>
        </w:rPr>
      </w:pPr>
      <w:r w:rsidRPr="00E0347C">
        <w:rPr>
          <w:spacing w:val="-6"/>
        </w:rPr>
        <w:t xml:space="preserve">Творчески и на высоком методическом уровне провели свои уроки Ужан О.Ю., </w:t>
      </w:r>
      <w:r w:rsidR="00AB09DD" w:rsidRPr="00E0347C">
        <w:rPr>
          <w:spacing w:val="-6"/>
        </w:rPr>
        <w:t>Пьянова Е.И</w:t>
      </w:r>
      <w:r w:rsidRPr="00E0347C">
        <w:rPr>
          <w:spacing w:val="-6"/>
        </w:rPr>
        <w:t>.</w:t>
      </w:r>
      <w:r w:rsidR="00B80FA7" w:rsidRPr="00E0347C">
        <w:rPr>
          <w:spacing w:val="-6"/>
        </w:rPr>
        <w:t xml:space="preserve">, </w:t>
      </w:r>
      <w:r w:rsidR="00FB6967" w:rsidRPr="00E0347C">
        <w:rPr>
          <w:spacing w:val="-6"/>
        </w:rPr>
        <w:t>Золотухина В.И., Хлудкова Н.В.</w:t>
      </w:r>
      <w:r w:rsidRPr="00E0347C">
        <w:rPr>
          <w:spacing w:val="-6"/>
        </w:rPr>
        <w:t xml:space="preserve"> При подготовке уроков т/о и п/о педагоги используют самостоятельно разработанные электронные учебные пособия и электронные тестовые задания, учебные видеофрагменты, электронные презентации. </w:t>
      </w:r>
    </w:p>
    <w:p w:rsidR="001F1C88" w:rsidRPr="00E0347C" w:rsidRDefault="001F1C88" w:rsidP="00140A83">
      <w:pPr>
        <w:spacing w:line="360" w:lineRule="auto"/>
        <w:ind w:firstLine="567"/>
        <w:jc w:val="both"/>
        <w:rPr>
          <w:spacing w:val="-6"/>
        </w:rPr>
      </w:pPr>
      <w:r w:rsidRPr="00E0347C">
        <w:rPr>
          <w:spacing w:val="-6"/>
        </w:rPr>
        <w:t xml:space="preserve">Таким образом, уровень квалификации кадрового состава соответствует требованиям ФГОС и способствует успешной реализации </w:t>
      </w:r>
      <w:r w:rsidR="00AB09DD" w:rsidRPr="00E0347C">
        <w:rPr>
          <w:spacing w:val="-6"/>
        </w:rPr>
        <w:t xml:space="preserve">подготовки выпускников </w:t>
      </w:r>
      <w:r w:rsidRPr="00E0347C">
        <w:rPr>
          <w:spacing w:val="-6"/>
        </w:rPr>
        <w:t xml:space="preserve">по </w:t>
      </w:r>
      <w:r w:rsidR="00684CFA" w:rsidRPr="00E0347C">
        <w:rPr>
          <w:spacing w:val="-6"/>
        </w:rPr>
        <w:t xml:space="preserve">рабочим </w:t>
      </w:r>
      <w:r w:rsidRPr="00E0347C">
        <w:rPr>
          <w:spacing w:val="-6"/>
        </w:rPr>
        <w:t xml:space="preserve">профессиям и специальностям </w:t>
      </w:r>
      <w:r w:rsidRPr="00E0347C">
        <w:rPr>
          <w:spacing w:val="-6"/>
        </w:rPr>
        <w:lastRenderedPageBreak/>
        <w:t>СПО</w:t>
      </w:r>
      <w:r w:rsidR="00AB09DD" w:rsidRPr="00E0347C">
        <w:rPr>
          <w:spacing w:val="-6"/>
        </w:rPr>
        <w:t xml:space="preserve"> на современном уровне</w:t>
      </w:r>
      <w:r w:rsidRPr="00E0347C">
        <w:rPr>
          <w:spacing w:val="-6"/>
        </w:rPr>
        <w:t xml:space="preserve">. Для этого разработаны и утверждены комплекты рабочей учебно-программной документации по основным профессиональным образовательным программам, ведется работа по созданию контрольно-оценочных средств, комплексно-методическому обеспечению. Особо важным, учитывая практикориентированность ФГОС-3, и новым направлением работы, которое осваивают преподаватели и </w:t>
      </w:r>
      <w:r w:rsidR="00991139" w:rsidRPr="00E0347C">
        <w:rPr>
          <w:spacing w:val="-6"/>
        </w:rPr>
        <w:t>мастера,</w:t>
      </w:r>
      <w:r w:rsidRPr="00E0347C">
        <w:rPr>
          <w:spacing w:val="-6"/>
        </w:rPr>
        <w:t xml:space="preserve"> ведущие теоретические дисциплины и МДК, является разработка необходимого учебного и методического оснащения реализации лабораторных, практических работ, а также самостоятельной работы </w:t>
      </w:r>
      <w:r w:rsidR="00991139" w:rsidRPr="00E0347C">
        <w:rPr>
          <w:spacing w:val="-6"/>
        </w:rPr>
        <w:t>студентов</w:t>
      </w:r>
      <w:r w:rsidRPr="00E0347C">
        <w:rPr>
          <w:spacing w:val="-6"/>
        </w:rPr>
        <w:t>. Для этого, на основе соответствующих локальных актов, педагоги разрабатывают лабораторные практикумы, инструкции и методические рекомендации по выполнению лабораторных и практических работ. Эта работа</w:t>
      </w:r>
      <w:r w:rsidR="00991139" w:rsidRPr="00E0347C">
        <w:rPr>
          <w:spacing w:val="-6"/>
        </w:rPr>
        <w:t xml:space="preserve"> </w:t>
      </w:r>
      <w:r w:rsidRPr="00E0347C">
        <w:rPr>
          <w:spacing w:val="-6"/>
        </w:rPr>
        <w:t>ведется достаточно активно</w:t>
      </w:r>
      <w:r w:rsidR="00991139" w:rsidRPr="00E0347C">
        <w:rPr>
          <w:spacing w:val="-6"/>
        </w:rPr>
        <w:t xml:space="preserve">, но по прежнему является весьма </w:t>
      </w:r>
      <w:r w:rsidR="0014242B" w:rsidRPr="00E0347C">
        <w:rPr>
          <w:spacing w:val="-6"/>
        </w:rPr>
        <w:t>актуальной</w:t>
      </w:r>
      <w:r w:rsidRPr="00E0347C">
        <w:rPr>
          <w:spacing w:val="-6"/>
        </w:rPr>
        <w:t xml:space="preserve"> и продолжится и в следующем учебном году. </w:t>
      </w:r>
    </w:p>
    <w:p w:rsidR="001F1C88" w:rsidRPr="00E0347C" w:rsidRDefault="001F1C88" w:rsidP="00140A83">
      <w:pPr>
        <w:spacing w:line="360" w:lineRule="auto"/>
        <w:ind w:firstLine="567"/>
        <w:jc w:val="both"/>
        <w:rPr>
          <w:spacing w:val="-6"/>
        </w:rPr>
      </w:pPr>
      <w:r w:rsidRPr="00E0347C">
        <w:rPr>
          <w:spacing w:val="-6"/>
        </w:rPr>
        <w:t xml:space="preserve">Учитывая, что коллектив постоянно пополняется молодыми кадрами, с целью их адаптации в техникуме, привития им лучших педагогических традиций, включения их непосредственно в педагогический процесс, работает </w:t>
      </w:r>
      <w:r w:rsidRPr="00E0347C">
        <w:rPr>
          <w:i/>
          <w:spacing w:val="-6"/>
        </w:rPr>
        <w:t>школа молодого педагога</w:t>
      </w:r>
      <w:r w:rsidRPr="00E0347C">
        <w:rPr>
          <w:spacing w:val="-6"/>
        </w:rPr>
        <w:t xml:space="preserve">. </w:t>
      </w:r>
      <w:r w:rsidR="005F3A01" w:rsidRPr="00E0347C">
        <w:rPr>
          <w:spacing w:val="-6"/>
        </w:rPr>
        <w:t>Р</w:t>
      </w:r>
      <w:r w:rsidRPr="00E0347C">
        <w:rPr>
          <w:spacing w:val="-6"/>
        </w:rPr>
        <w:t>ассмотренные вопросы: составление планов самообразования, подготовка к аттестации педагогических работников</w:t>
      </w:r>
      <w:r w:rsidR="005F3A01" w:rsidRPr="00E0347C">
        <w:rPr>
          <w:spacing w:val="-6"/>
        </w:rPr>
        <w:t xml:space="preserve">, вопросы воспитательного направления, а также выраженный практикоориентированный характер мероприятий </w:t>
      </w:r>
      <w:r w:rsidR="00A324C1" w:rsidRPr="00E0347C">
        <w:rPr>
          <w:spacing w:val="-6"/>
        </w:rPr>
        <w:t xml:space="preserve">и оперативное реагирование на запросы педагогов и техникума </w:t>
      </w:r>
      <w:r w:rsidR="005F3A01" w:rsidRPr="00E0347C">
        <w:rPr>
          <w:spacing w:val="-6"/>
        </w:rPr>
        <w:t xml:space="preserve">способствуют закреплению </w:t>
      </w:r>
      <w:r w:rsidR="00A324C1" w:rsidRPr="00E0347C">
        <w:rPr>
          <w:spacing w:val="-6"/>
        </w:rPr>
        <w:t>молодых педагогов</w:t>
      </w:r>
      <w:r w:rsidR="005F3A01" w:rsidRPr="00E0347C">
        <w:rPr>
          <w:spacing w:val="-6"/>
        </w:rPr>
        <w:t xml:space="preserve"> и их дальнейшей профессиональной успешности</w:t>
      </w:r>
      <w:r w:rsidRPr="00E0347C">
        <w:rPr>
          <w:spacing w:val="-6"/>
        </w:rPr>
        <w:t xml:space="preserve">. </w:t>
      </w:r>
      <w:r w:rsidR="00A324C1" w:rsidRPr="00E0347C">
        <w:rPr>
          <w:spacing w:val="-6"/>
        </w:rPr>
        <w:t xml:space="preserve">Так для обеспечения готовности педагогов к использованию возможностей интернет для организации педагогической и методической работы, а также для презентации своего собственного опыта, под руководством </w:t>
      </w:r>
      <w:r w:rsidR="00FB6967" w:rsidRPr="00E0347C">
        <w:rPr>
          <w:spacing w:val="-6"/>
        </w:rPr>
        <w:t>методиста Никоновой Е.П.</w:t>
      </w:r>
      <w:r w:rsidR="00A324C1" w:rsidRPr="00E0347C">
        <w:rPr>
          <w:spacing w:val="-6"/>
        </w:rPr>
        <w:t xml:space="preserve"> был проведен вн</w:t>
      </w:r>
      <w:r w:rsidR="00FB6967" w:rsidRPr="00E0347C">
        <w:rPr>
          <w:spacing w:val="-6"/>
        </w:rPr>
        <w:t>еплановый семинар-практикум</w:t>
      </w:r>
      <w:r w:rsidR="00A324C1" w:rsidRPr="00E0347C">
        <w:rPr>
          <w:spacing w:val="-6"/>
        </w:rPr>
        <w:t xml:space="preserve"> по созданию личных сайтов педагогов.</w:t>
      </w:r>
    </w:p>
    <w:p w:rsidR="001F1C88" w:rsidRPr="006403E9" w:rsidRDefault="001F1C88" w:rsidP="00140A83">
      <w:pPr>
        <w:shd w:val="clear" w:color="auto" w:fill="FFFFFF"/>
        <w:tabs>
          <w:tab w:val="left" w:pos="709"/>
          <w:tab w:val="left" w:pos="851"/>
        </w:tabs>
        <w:spacing w:line="360" w:lineRule="auto"/>
        <w:ind w:firstLine="567"/>
        <w:jc w:val="both"/>
        <w:rPr>
          <w:spacing w:val="-6"/>
        </w:rPr>
      </w:pPr>
      <w:r w:rsidRPr="006403E9">
        <w:rPr>
          <w:spacing w:val="-6"/>
        </w:rPr>
        <w:t>Методическая служба техникума выступает интегратором процессов развития каждого педагога в отдельности и образовательного учреждения в целом, создавая условия для непрерывного и инновационного характера повышения квалификации и, распространяя новые технологии, обеспечивает повышение качества, доступности, эффективности образования педагога, что в свою очередь положительно отражается на качестве подготовки рабочих кадров и специалистов среднего звена для современного рынка труда.</w:t>
      </w:r>
    </w:p>
    <w:p w:rsidR="001F1C88" w:rsidRPr="006403E9" w:rsidRDefault="001F1C88" w:rsidP="00140A83">
      <w:pPr>
        <w:pStyle w:val="Default"/>
        <w:spacing w:line="360" w:lineRule="auto"/>
        <w:ind w:firstLine="567"/>
        <w:jc w:val="both"/>
        <w:rPr>
          <w:color w:val="auto"/>
          <w:spacing w:val="-6"/>
        </w:rPr>
      </w:pPr>
      <w:r w:rsidRPr="006403E9">
        <w:rPr>
          <w:color w:val="auto"/>
          <w:spacing w:val="-6"/>
        </w:rPr>
        <w:t>Сегодня очень важно научить студентов не только усваивать, но и добывать новые знания, проводить собственные исследования. Организация научно-исследовательской деятельности с обучающимися в техникуме направлена на решение таких проблем как формирование активной жизненной позиции, умения работать с различными информационными источниками, мыслить критично, планировать, распределять и реализовывать свои проекты, уметь быть убедительным и красноречивым. В течение учебного года под руководством преподавателя истории высшей квалификационной категории Ужан О.Ю., соискателя заочной аспирантуры К</w:t>
      </w:r>
      <w:r w:rsidR="006403E9" w:rsidRPr="006403E9">
        <w:rPr>
          <w:color w:val="auto"/>
          <w:spacing w:val="-6"/>
        </w:rPr>
        <w:t>ем</w:t>
      </w:r>
      <w:r w:rsidRPr="006403E9">
        <w:rPr>
          <w:color w:val="auto"/>
          <w:spacing w:val="-6"/>
        </w:rPr>
        <w:t>Г</w:t>
      </w:r>
      <w:r w:rsidR="000F7EEB" w:rsidRPr="006403E9">
        <w:rPr>
          <w:color w:val="auto"/>
          <w:spacing w:val="-6"/>
        </w:rPr>
        <w:t>У</w:t>
      </w:r>
      <w:r w:rsidRPr="006403E9">
        <w:rPr>
          <w:color w:val="auto"/>
          <w:spacing w:val="-6"/>
        </w:rPr>
        <w:t xml:space="preserve"> организована и работала студенческая научно-практическая группа.</w:t>
      </w:r>
    </w:p>
    <w:p w:rsidR="005D63F3" w:rsidRPr="006403E9" w:rsidRDefault="00AE090F" w:rsidP="00140A83">
      <w:pPr>
        <w:spacing w:line="360" w:lineRule="auto"/>
        <w:ind w:firstLine="709"/>
        <w:jc w:val="both"/>
        <w:rPr>
          <w:spacing w:val="-6"/>
        </w:rPr>
      </w:pPr>
      <w:r w:rsidRPr="006403E9">
        <w:rPr>
          <w:spacing w:val="-6"/>
        </w:rPr>
        <w:t>Областная</w:t>
      </w:r>
      <w:r w:rsidR="001F1C88" w:rsidRPr="006403E9">
        <w:rPr>
          <w:spacing w:val="-6"/>
        </w:rPr>
        <w:t xml:space="preserve"> студенческая научно-практическая конференция «</w:t>
      </w:r>
      <w:r w:rsidR="00A324C1" w:rsidRPr="006403E9">
        <w:rPr>
          <w:spacing w:val="-6"/>
        </w:rPr>
        <w:t>Проблемы и перспективы современного общества</w:t>
      </w:r>
      <w:r w:rsidR="001F1C88" w:rsidRPr="006403E9">
        <w:rPr>
          <w:spacing w:val="-6"/>
        </w:rPr>
        <w:t xml:space="preserve">» проводится на базе техникума </w:t>
      </w:r>
      <w:r w:rsidR="00A324C1" w:rsidRPr="006403E9">
        <w:rPr>
          <w:spacing w:val="-6"/>
        </w:rPr>
        <w:t>седьмой</w:t>
      </w:r>
      <w:r w:rsidR="001F1C88" w:rsidRPr="006403E9">
        <w:rPr>
          <w:spacing w:val="-6"/>
        </w:rPr>
        <w:t xml:space="preserve"> раз</w:t>
      </w:r>
      <w:r w:rsidR="00A324C1" w:rsidRPr="006403E9">
        <w:rPr>
          <w:spacing w:val="-6"/>
        </w:rPr>
        <w:t xml:space="preserve"> (в статусе областной – в</w:t>
      </w:r>
      <w:r w:rsidR="00FB6967" w:rsidRPr="006403E9">
        <w:rPr>
          <w:spacing w:val="-6"/>
        </w:rPr>
        <w:t>торой раз</w:t>
      </w:r>
      <w:r w:rsidR="00A324C1" w:rsidRPr="006403E9">
        <w:rPr>
          <w:spacing w:val="-6"/>
        </w:rPr>
        <w:t>)</w:t>
      </w:r>
      <w:r w:rsidR="001F1C88" w:rsidRPr="006403E9">
        <w:rPr>
          <w:spacing w:val="-6"/>
        </w:rPr>
        <w:t xml:space="preserve">, она является «контрольным срезом», наглядно демонстрирующим результаты труда молодых </w:t>
      </w:r>
      <w:r w:rsidR="001F1C88" w:rsidRPr="006403E9">
        <w:rPr>
          <w:spacing w:val="-6"/>
        </w:rPr>
        <w:lastRenderedPageBreak/>
        <w:t xml:space="preserve">исследователей за последний год. Цель конференции — привлечь студентов к решению актуальных задач в профессии, в обществе, в социуме, увлечь их наукой, дать им импульс для занятия научной работой и развития в профессии. В работе конференции приняли участие </w:t>
      </w:r>
      <w:r w:rsidR="000727FA" w:rsidRPr="006403E9">
        <w:rPr>
          <w:spacing w:val="-6"/>
        </w:rPr>
        <w:t>58</w:t>
      </w:r>
      <w:r w:rsidR="004D2134" w:rsidRPr="006403E9">
        <w:rPr>
          <w:spacing w:val="-6"/>
        </w:rPr>
        <w:t xml:space="preserve"> человек: студенты ГОУ СПО городов Новокузнецк, Мыски, Кислевск и др.– 40 участников (</w:t>
      </w:r>
      <w:r w:rsidR="005D63F3" w:rsidRPr="006403E9">
        <w:rPr>
          <w:spacing w:val="-6"/>
        </w:rPr>
        <w:t>из них 33</w:t>
      </w:r>
      <w:r w:rsidR="004D2134" w:rsidRPr="006403E9">
        <w:rPr>
          <w:spacing w:val="-6"/>
        </w:rPr>
        <w:t>- студенты КузТСиД)</w:t>
      </w:r>
      <w:r w:rsidR="005D63F3" w:rsidRPr="006403E9">
        <w:rPr>
          <w:spacing w:val="-6"/>
        </w:rPr>
        <w:t>; 3</w:t>
      </w:r>
      <w:r w:rsidR="004D2134" w:rsidRPr="006403E9">
        <w:rPr>
          <w:spacing w:val="-6"/>
        </w:rPr>
        <w:t xml:space="preserve"> чел. – школьники (</w:t>
      </w:r>
      <w:r w:rsidR="005D63F3" w:rsidRPr="006403E9">
        <w:rPr>
          <w:spacing w:val="-6"/>
        </w:rPr>
        <w:t>СОШ №71, 107,14</w:t>
      </w:r>
      <w:r w:rsidR="004D2134" w:rsidRPr="006403E9">
        <w:rPr>
          <w:spacing w:val="-6"/>
        </w:rPr>
        <w:t>)</w:t>
      </w:r>
      <w:r w:rsidR="005D63F3" w:rsidRPr="006403E9">
        <w:rPr>
          <w:spacing w:val="-6"/>
        </w:rPr>
        <w:t>; и</w:t>
      </w:r>
      <w:r w:rsidR="004D2134" w:rsidRPr="006403E9">
        <w:rPr>
          <w:spacing w:val="-6"/>
        </w:rPr>
        <w:t xml:space="preserve"> </w:t>
      </w:r>
      <w:r w:rsidR="005D63F3" w:rsidRPr="006403E9">
        <w:rPr>
          <w:spacing w:val="-6"/>
        </w:rPr>
        <w:t>студенты г.Новокузнецка, г. Междуреченска, г.Прокопьевска. </w:t>
      </w:r>
    </w:p>
    <w:p w:rsidR="001F1C88" w:rsidRPr="006403E9" w:rsidRDefault="001F1C88" w:rsidP="00140A83">
      <w:pPr>
        <w:spacing w:line="360" w:lineRule="auto"/>
        <w:ind w:firstLine="709"/>
        <w:jc w:val="both"/>
        <w:rPr>
          <w:spacing w:val="-6"/>
        </w:rPr>
      </w:pPr>
      <w:r w:rsidRPr="006403E9">
        <w:rPr>
          <w:spacing w:val="-6"/>
        </w:rPr>
        <w:t xml:space="preserve">Помимо этого наши педагоги и </w:t>
      </w:r>
      <w:r w:rsidR="000F7EEB" w:rsidRPr="006403E9">
        <w:rPr>
          <w:spacing w:val="-6"/>
        </w:rPr>
        <w:t>студенты</w:t>
      </w:r>
      <w:r w:rsidRPr="006403E9">
        <w:rPr>
          <w:spacing w:val="-6"/>
        </w:rPr>
        <w:t xml:space="preserve"> делятся своими знаниями и опытом через публикации (</w:t>
      </w:r>
      <w:r w:rsidR="000727FA" w:rsidRPr="006403E9">
        <w:rPr>
          <w:spacing w:val="-6"/>
        </w:rPr>
        <w:t>16</w:t>
      </w:r>
      <w:r w:rsidR="009D25A7" w:rsidRPr="006403E9">
        <w:rPr>
          <w:spacing w:val="-6"/>
        </w:rPr>
        <w:t xml:space="preserve"> шт. печатных работ и </w:t>
      </w:r>
      <w:r w:rsidR="000727FA" w:rsidRPr="006403E9">
        <w:rPr>
          <w:spacing w:val="-6"/>
        </w:rPr>
        <w:t>свыше 10</w:t>
      </w:r>
      <w:r w:rsidR="009D25A7" w:rsidRPr="006403E9">
        <w:rPr>
          <w:spacing w:val="-6"/>
        </w:rPr>
        <w:t xml:space="preserve"> публикаций на сайтах</w:t>
      </w:r>
      <w:r w:rsidRPr="006403E9">
        <w:rPr>
          <w:spacing w:val="-6"/>
        </w:rPr>
        <w:t>) и очное участие в конференциях Регионального, Всероссийского и международного значения, вебинарах, семинарах, круглых столах:</w:t>
      </w:r>
    </w:p>
    <w:p w:rsidR="004D6712" w:rsidRPr="006403E9" w:rsidRDefault="00EA2C6B" w:rsidP="00140A83">
      <w:pPr>
        <w:spacing w:line="360" w:lineRule="auto"/>
        <w:ind w:firstLine="709"/>
        <w:jc w:val="both"/>
        <w:rPr>
          <w:spacing w:val="-6"/>
        </w:rPr>
      </w:pPr>
      <w:r w:rsidRPr="00EA2C6B">
        <w:rPr>
          <w:b/>
          <w:spacing w:val="-6"/>
        </w:rPr>
        <w:t>Выступления работников ГБОУ СПО КузТСиД</w:t>
      </w:r>
      <w:r>
        <w:rPr>
          <w:b/>
          <w:spacing w:val="-6"/>
        </w:rPr>
        <w:t>:</w:t>
      </w:r>
    </w:p>
    <w:p w:rsidR="004D6712" w:rsidRPr="006403E9" w:rsidRDefault="004D6712" w:rsidP="00140A83">
      <w:pPr>
        <w:spacing w:line="360" w:lineRule="auto"/>
        <w:ind w:firstLine="709"/>
        <w:jc w:val="both"/>
        <w:rPr>
          <w:spacing w:val="-6"/>
        </w:rPr>
      </w:pPr>
      <w:r w:rsidRPr="006403E9">
        <w:rPr>
          <w:spacing w:val="-6"/>
        </w:rPr>
        <w:t>Никонова Е.П. выступила на IX международной научно-практической конференции (ФГБОУ ВПО КемГУ, ТЭФ, Новокузнецк) с докладом по теме «Современный подход к организации методической службы», диплом 3 степени;</w:t>
      </w:r>
    </w:p>
    <w:p w:rsidR="004D6712" w:rsidRPr="006403E9" w:rsidRDefault="004D6712" w:rsidP="00140A83">
      <w:pPr>
        <w:spacing w:line="360" w:lineRule="auto"/>
        <w:ind w:firstLine="709"/>
        <w:jc w:val="both"/>
        <w:rPr>
          <w:spacing w:val="-6"/>
        </w:rPr>
      </w:pPr>
      <w:r w:rsidRPr="006403E9">
        <w:rPr>
          <w:spacing w:val="-6"/>
        </w:rPr>
        <w:t xml:space="preserve">Лабунская Н.Л. </w:t>
      </w:r>
      <w:r w:rsidR="00A15D01" w:rsidRPr="006403E9">
        <w:rPr>
          <w:spacing w:val="-6"/>
        </w:rPr>
        <w:t>выступила на IX международной научно-практической конференции (ФГБОУ ВПО КемГУ, ТЭФ, Новокузнецк) с докладом по теме «Мотивы инновационной активности педагогов», диплом 3 степени;</w:t>
      </w:r>
    </w:p>
    <w:p w:rsidR="00C75A5D" w:rsidRPr="006403E9" w:rsidRDefault="00FF10AE" w:rsidP="00140A83">
      <w:pPr>
        <w:spacing w:line="360" w:lineRule="auto"/>
        <w:ind w:firstLine="709"/>
        <w:jc w:val="both"/>
        <w:rPr>
          <w:spacing w:val="-6"/>
        </w:rPr>
      </w:pPr>
      <w:r w:rsidRPr="006403E9">
        <w:rPr>
          <w:spacing w:val="-6"/>
        </w:rPr>
        <w:t xml:space="preserve">Соболев А.В. </w:t>
      </w:r>
      <w:r w:rsidR="00C75A5D" w:rsidRPr="006403E9">
        <w:rPr>
          <w:spacing w:val="-6"/>
        </w:rPr>
        <w:t>выступил на IX международной научно-практической конференции (ФГБОУ ВПО КемГУ, ТЭФ, Новокузнецк) с докладом по теме «</w:t>
      </w:r>
      <w:r w:rsidR="00C76230" w:rsidRPr="006403E9">
        <w:rPr>
          <w:spacing w:val="-6"/>
        </w:rPr>
        <w:t xml:space="preserve">Применение технологий развития критического мышления на уроках обществознания», </w:t>
      </w:r>
      <w:r w:rsidR="00C75A5D" w:rsidRPr="006403E9">
        <w:rPr>
          <w:spacing w:val="-6"/>
        </w:rPr>
        <w:t>диплом 2 степени</w:t>
      </w:r>
      <w:r w:rsidR="00A15D01" w:rsidRPr="006403E9">
        <w:rPr>
          <w:spacing w:val="-6"/>
        </w:rPr>
        <w:t>;</w:t>
      </w:r>
    </w:p>
    <w:p w:rsidR="004D6712" w:rsidRPr="006403E9" w:rsidRDefault="004D6712" w:rsidP="00140A83">
      <w:pPr>
        <w:spacing w:line="360" w:lineRule="auto"/>
        <w:ind w:firstLine="709"/>
        <w:jc w:val="both"/>
        <w:rPr>
          <w:spacing w:val="-6"/>
        </w:rPr>
      </w:pPr>
      <w:r w:rsidRPr="006403E9">
        <w:rPr>
          <w:spacing w:val="-6"/>
        </w:rPr>
        <w:t>Филатова</w:t>
      </w:r>
      <w:r w:rsidR="00A15D01" w:rsidRPr="006403E9">
        <w:rPr>
          <w:spacing w:val="-6"/>
        </w:rPr>
        <w:t xml:space="preserve"> Т.А. выступила на  Областном семинаре «Создание персонального сайта с самостоятельной работой на компьютере» с докладом по теме  «Информация о библиотеке, создание персонального сайта с самостоятельной работой на компьютере»</w:t>
      </w:r>
    </w:p>
    <w:p w:rsidR="001F1C88" w:rsidRPr="00EA2C6B" w:rsidRDefault="001F1C88" w:rsidP="00140A83">
      <w:pPr>
        <w:spacing w:line="360" w:lineRule="auto"/>
        <w:ind w:firstLine="709"/>
        <w:jc w:val="both"/>
        <w:rPr>
          <w:b/>
          <w:spacing w:val="-6"/>
        </w:rPr>
      </w:pPr>
      <w:r w:rsidRPr="00EA2C6B">
        <w:rPr>
          <w:b/>
          <w:spacing w:val="-6"/>
        </w:rPr>
        <w:t>Перечень печатных работ и публикаций</w:t>
      </w:r>
      <w:r w:rsidR="00EA2C6B" w:rsidRPr="00EA2C6B">
        <w:rPr>
          <w:b/>
          <w:spacing w:val="-6"/>
        </w:rPr>
        <w:t xml:space="preserve"> </w:t>
      </w:r>
      <w:r w:rsidRPr="00EA2C6B">
        <w:rPr>
          <w:b/>
          <w:spacing w:val="-6"/>
        </w:rPr>
        <w:t>ра</w:t>
      </w:r>
      <w:r w:rsidR="009113C3" w:rsidRPr="00EA2C6B">
        <w:rPr>
          <w:b/>
          <w:spacing w:val="-6"/>
        </w:rPr>
        <w:t xml:space="preserve">ботников ГБОУ СПО КузТСиД за </w:t>
      </w:r>
      <w:r w:rsidRPr="00EA2C6B">
        <w:rPr>
          <w:b/>
          <w:spacing w:val="-6"/>
        </w:rPr>
        <w:t>201</w:t>
      </w:r>
      <w:r w:rsidR="00473F6D" w:rsidRPr="00EA2C6B">
        <w:rPr>
          <w:b/>
          <w:spacing w:val="-6"/>
        </w:rPr>
        <w:t>5</w:t>
      </w:r>
      <w:r w:rsidRPr="00EA2C6B">
        <w:rPr>
          <w:b/>
          <w:spacing w:val="-6"/>
        </w:rPr>
        <w:t xml:space="preserve"> уч. год:</w:t>
      </w:r>
    </w:p>
    <w:p w:rsidR="00473F6D" w:rsidRPr="006403E9" w:rsidRDefault="00473F6D" w:rsidP="00140A83">
      <w:pPr>
        <w:spacing w:line="360" w:lineRule="auto"/>
        <w:ind w:firstLine="709"/>
        <w:jc w:val="both"/>
        <w:rPr>
          <w:spacing w:val="-6"/>
        </w:rPr>
      </w:pPr>
      <w:r w:rsidRPr="006403E9">
        <w:rPr>
          <w:spacing w:val="-6"/>
        </w:rPr>
        <w:t xml:space="preserve">Валишевская Е.И., Шершнева А.В., Лабунская Н.Л. Применение современных методов обучения на уроках английского языка в профессиональном образовании [Текст]/ Е.И. Валишевская, А.В. Шершнева, Н.Л. Лабунская. // </w:t>
      </w:r>
      <w:r w:rsidR="005546C1" w:rsidRPr="006403E9">
        <w:rPr>
          <w:spacing w:val="-6"/>
        </w:rPr>
        <w:t>Образование карьера общество - 2015. –  №</w:t>
      </w:r>
      <w:r w:rsidR="006444B3" w:rsidRPr="006403E9">
        <w:rPr>
          <w:spacing w:val="-6"/>
        </w:rPr>
        <w:t>2</w:t>
      </w:r>
      <w:r w:rsidR="005546C1" w:rsidRPr="006403E9">
        <w:rPr>
          <w:spacing w:val="-6"/>
        </w:rPr>
        <w:t xml:space="preserve"> (45). - С. 90-92.</w:t>
      </w:r>
    </w:p>
    <w:p w:rsidR="00473F6D" w:rsidRPr="006403E9" w:rsidRDefault="00473F6D" w:rsidP="00140A83">
      <w:pPr>
        <w:spacing w:line="360" w:lineRule="auto"/>
        <w:ind w:firstLine="709"/>
        <w:jc w:val="both"/>
        <w:rPr>
          <w:spacing w:val="-6"/>
        </w:rPr>
      </w:pPr>
      <w:r w:rsidRPr="006403E9">
        <w:rPr>
          <w:spacing w:val="-6"/>
        </w:rPr>
        <w:t>Лабунская Н.Л., Ильина М.В. Студия-театр прически «Fashion&amp;Glamour»: уверенный шаг. [Текст] / Н.Л. Лабунская, М.В. Ильина // Профессиональное образование и занятость молодежи: XXI век. Преемственность в деятельности профессиональных образовательных организаций региона в условиях модернизации: мат-лы Междунар. Науч.-практ. Конф., г.Кемерово, 18-19 марта 2015г.: в 2ч. Ч. 2.-С.29-30.</w:t>
      </w:r>
    </w:p>
    <w:p w:rsidR="00473F6D" w:rsidRPr="006403E9" w:rsidRDefault="00473F6D" w:rsidP="00140A83">
      <w:pPr>
        <w:spacing w:line="360" w:lineRule="auto"/>
        <w:ind w:firstLine="709"/>
        <w:jc w:val="both"/>
        <w:rPr>
          <w:spacing w:val="-6"/>
        </w:rPr>
      </w:pPr>
      <w:r w:rsidRPr="006403E9">
        <w:rPr>
          <w:spacing w:val="-6"/>
        </w:rPr>
        <w:t>Лабунская Н.Л., Никонова Е.П. Персональный интернет-сайт педагога как средство повышения эффективности образовательного процесса. [Текст] / Н.Л. Лбунская, Е.П. Никонова // Профессиональное образование и занятость молодежи: XXI век. Преемственность в деятельности профессиональных образовательных организаций региона в условиях модернизации: мат-лы Междунар. Науч.-практ. Конф., г.Кемерово, 18-19 марта 2015г.: в 2ч. Ч. 2.-С.132-134.</w:t>
      </w:r>
    </w:p>
    <w:p w:rsidR="00473F6D" w:rsidRPr="006403E9" w:rsidRDefault="00473F6D" w:rsidP="00140A83">
      <w:pPr>
        <w:spacing w:line="360" w:lineRule="auto"/>
        <w:ind w:firstLine="709"/>
        <w:jc w:val="both"/>
        <w:rPr>
          <w:spacing w:val="-6"/>
        </w:rPr>
      </w:pPr>
      <w:r w:rsidRPr="006403E9">
        <w:rPr>
          <w:spacing w:val="-6"/>
        </w:rPr>
        <w:t>Осокина, С.И. Обеспечение информационной безопасности в образовательной среде [Текст]/ С.И. Осокина, Н.Л. Лабунская // Образование карьера общество. - 2015. – N1 (44). -  С. 52-54.</w:t>
      </w:r>
    </w:p>
    <w:p w:rsidR="00C13690" w:rsidRPr="006403E9" w:rsidRDefault="00473F6D" w:rsidP="00140A83">
      <w:pPr>
        <w:spacing w:line="360" w:lineRule="auto"/>
        <w:ind w:firstLine="709"/>
        <w:jc w:val="both"/>
        <w:rPr>
          <w:spacing w:val="-6"/>
        </w:rPr>
      </w:pPr>
      <w:r w:rsidRPr="006403E9">
        <w:rPr>
          <w:spacing w:val="-6"/>
        </w:rPr>
        <w:lastRenderedPageBreak/>
        <w:t xml:space="preserve">Пучеглазова, О.О. </w:t>
      </w:r>
      <w:r w:rsidR="001356C8" w:rsidRPr="006403E9">
        <w:rPr>
          <w:spacing w:val="-6"/>
        </w:rPr>
        <w:t xml:space="preserve">Применение современных методов обучения на уроках английского языка в профессиональном образовании </w:t>
      </w:r>
      <w:r w:rsidRPr="006403E9">
        <w:rPr>
          <w:spacing w:val="-6"/>
        </w:rPr>
        <w:t xml:space="preserve">[Текст]/ О.О. Пучеглазова. // Образование карьера общество. </w:t>
      </w:r>
      <w:r w:rsidR="00BD455A" w:rsidRPr="006403E9">
        <w:rPr>
          <w:spacing w:val="-6"/>
        </w:rPr>
        <w:t>-</w:t>
      </w:r>
      <w:r w:rsidRPr="006403E9">
        <w:rPr>
          <w:spacing w:val="-6"/>
        </w:rPr>
        <w:t xml:space="preserve"> 2015. </w:t>
      </w:r>
      <w:r w:rsidR="00BD455A" w:rsidRPr="006403E9">
        <w:rPr>
          <w:spacing w:val="-6"/>
        </w:rPr>
        <w:t xml:space="preserve">– </w:t>
      </w:r>
      <w:r w:rsidRPr="006403E9">
        <w:rPr>
          <w:spacing w:val="-6"/>
        </w:rPr>
        <w:t xml:space="preserve"> №</w:t>
      </w:r>
      <w:r w:rsidR="001356C8" w:rsidRPr="006403E9">
        <w:rPr>
          <w:spacing w:val="-6"/>
        </w:rPr>
        <w:t xml:space="preserve"> 2</w:t>
      </w:r>
      <w:r w:rsidRPr="006403E9">
        <w:rPr>
          <w:spacing w:val="-6"/>
        </w:rPr>
        <w:t xml:space="preserve"> (45). </w:t>
      </w:r>
      <w:r w:rsidR="00BD455A" w:rsidRPr="006403E9">
        <w:rPr>
          <w:spacing w:val="-6"/>
        </w:rPr>
        <w:t>-</w:t>
      </w:r>
      <w:r w:rsidRPr="006403E9">
        <w:rPr>
          <w:spacing w:val="-6"/>
        </w:rPr>
        <w:t xml:space="preserve"> С. </w:t>
      </w:r>
      <w:r w:rsidR="00BD455A" w:rsidRPr="006403E9">
        <w:rPr>
          <w:spacing w:val="-6"/>
        </w:rPr>
        <w:t>97-98</w:t>
      </w:r>
      <w:r w:rsidRPr="006403E9">
        <w:rPr>
          <w:spacing w:val="-6"/>
        </w:rPr>
        <w:t>.</w:t>
      </w:r>
    </w:p>
    <w:p w:rsidR="00473F6D" w:rsidRPr="006403E9" w:rsidRDefault="00473F6D" w:rsidP="00140A83">
      <w:pPr>
        <w:spacing w:line="360" w:lineRule="auto"/>
        <w:ind w:firstLine="709"/>
        <w:jc w:val="both"/>
        <w:rPr>
          <w:spacing w:val="-6"/>
        </w:rPr>
      </w:pPr>
      <w:r w:rsidRPr="006403E9">
        <w:rPr>
          <w:spacing w:val="-6"/>
        </w:rPr>
        <w:t>Ужан О.Ю. Перспективы развития интегрированного обучения. [Текст] / О. Ю. Ужан // Профессиональное образование и занятость молодежи: XXI век. Преемственность в деятельности профессиональных образовательных организаций региона в условиях модернизации: мат-лы Междунар. Науч.-практ. Конф., г.Кемерово, 18-19 марта 2015г.: в 2ч. Ч. 2.-С.85-86.</w:t>
      </w:r>
    </w:p>
    <w:p w:rsidR="001204AA" w:rsidRPr="006403E9" w:rsidRDefault="001204AA" w:rsidP="00140A83">
      <w:pPr>
        <w:spacing w:line="360" w:lineRule="auto"/>
        <w:ind w:firstLine="709"/>
        <w:jc w:val="both"/>
        <w:rPr>
          <w:spacing w:val="-6"/>
        </w:rPr>
      </w:pPr>
      <w:r w:rsidRPr="006403E9">
        <w:rPr>
          <w:spacing w:val="-6"/>
        </w:rPr>
        <w:t>Иволева</w:t>
      </w:r>
      <w:r w:rsidR="00F32048" w:rsidRPr="006403E9">
        <w:rPr>
          <w:spacing w:val="-6"/>
        </w:rPr>
        <w:t>,</w:t>
      </w:r>
      <w:r w:rsidRPr="006403E9">
        <w:rPr>
          <w:spacing w:val="-6"/>
        </w:rPr>
        <w:t xml:space="preserve"> К.Д. </w:t>
      </w:r>
      <w:r w:rsidR="00F32048" w:rsidRPr="006403E9">
        <w:rPr>
          <w:spacing w:val="-6"/>
        </w:rPr>
        <w:t xml:space="preserve">Влияние состава химической завивки на структуру волос. [Текст] / О.Ю. Ужан // Учебно-исследовательская деятельность обучающихся в современной системе образования: мат-лы  </w:t>
      </w:r>
      <w:r w:rsidRPr="006403E9">
        <w:rPr>
          <w:spacing w:val="-6"/>
        </w:rPr>
        <w:t xml:space="preserve">IV </w:t>
      </w:r>
      <w:r w:rsidR="00F32048" w:rsidRPr="006403E9">
        <w:rPr>
          <w:spacing w:val="-6"/>
        </w:rPr>
        <w:t>Междунар. Н</w:t>
      </w:r>
      <w:r w:rsidRPr="006403E9">
        <w:rPr>
          <w:spacing w:val="-6"/>
        </w:rPr>
        <w:t>ауч</w:t>
      </w:r>
      <w:r w:rsidR="00F32048" w:rsidRPr="006403E9">
        <w:rPr>
          <w:spacing w:val="-6"/>
        </w:rPr>
        <w:t>.</w:t>
      </w:r>
      <w:r w:rsidRPr="006403E9">
        <w:rPr>
          <w:spacing w:val="-6"/>
        </w:rPr>
        <w:t>-практ</w:t>
      </w:r>
      <w:r w:rsidR="00F32048" w:rsidRPr="006403E9">
        <w:rPr>
          <w:spacing w:val="-6"/>
        </w:rPr>
        <w:t>. С</w:t>
      </w:r>
      <w:r w:rsidRPr="006403E9">
        <w:rPr>
          <w:spacing w:val="-6"/>
        </w:rPr>
        <w:t>туд</w:t>
      </w:r>
      <w:r w:rsidR="00F32048" w:rsidRPr="006403E9">
        <w:rPr>
          <w:spacing w:val="-6"/>
        </w:rPr>
        <w:t>. К</w:t>
      </w:r>
      <w:r w:rsidRPr="006403E9">
        <w:rPr>
          <w:spacing w:val="-6"/>
        </w:rPr>
        <w:t>онф</w:t>
      </w:r>
      <w:r w:rsidR="00F32048" w:rsidRPr="006403E9">
        <w:rPr>
          <w:spacing w:val="-6"/>
        </w:rPr>
        <w:t xml:space="preserve">., г.Архангельск, </w:t>
      </w:r>
      <w:r w:rsidR="006B2FC9" w:rsidRPr="006403E9">
        <w:rPr>
          <w:spacing w:val="-6"/>
        </w:rPr>
        <w:t>9 апреля 2015г.-</w:t>
      </w:r>
      <w:r w:rsidR="00F32048" w:rsidRPr="006403E9">
        <w:rPr>
          <w:spacing w:val="-6"/>
        </w:rPr>
        <w:t xml:space="preserve"> </w:t>
      </w:r>
      <w:r w:rsidR="006B2FC9" w:rsidRPr="006403E9">
        <w:rPr>
          <w:spacing w:val="-6"/>
        </w:rPr>
        <w:t>С. 200-205.</w:t>
      </w:r>
    </w:p>
    <w:p w:rsidR="00BF0E48" w:rsidRPr="006403E9" w:rsidRDefault="00473F6D" w:rsidP="00140A83">
      <w:pPr>
        <w:spacing w:line="360" w:lineRule="auto"/>
        <w:ind w:firstLine="709"/>
        <w:jc w:val="both"/>
        <w:rPr>
          <w:spacing w:val="-6"/>
        </w:rPr>
      </w:pPr>
      <w:r w:rsidRPr="00EA2C6B">
        <w:rPr>
          <w:bCs/>
          <w:spacing w:val="-6"/>
        </w:rPr>
        <w:t>Ужан О.Ю., Веклич Е.Г.</w:t>
      </w:r>
      <w:r w:rsidRPr="006403E9">
        <w:rPr>
          <w:spacing w:val="-6"/>
        </w:rPr>
        <w:t> Технология подготовки и проведения интегрированного урока [</w:t>
      </w:r>
      <w:r w:rsidR="007B3682" w:rsidRPr="006403E9">
        <w:rPr>
          <w:spacing w:val="-6"/>
        </w:rPr>
        <w:t xml:space="preserve">Текст]/ О.Ю. Ужан, Е.Г. Веклич </w:t>
      </w:r>
      <w:r w:rsidRPr="006403E9">
        <w:rPr>
          <w:spacing w:val="-6"/>
        </w:rPr>
        <w:t xml:space="preserve">// </w:t>
      </w:r>
      <w:r w:rsidR="00BF0E48" w:rsidRPr="006403E9">
        <w:rPr>
          <w:bCs/>
          <w:spacing w:val="-6"/>
        </w:rPr>
        <w:t>Технологическое обучения школьников и профессиональное обучение в России и за рубежом</w:t>
      </w:r>
      <w:r w:rsidR="00BF0E48" w:rsidRPr="006403E9">
        <w:rPr>
          <w:spacing w:val="-6"/>
        </w:rPr>
        <w:t> : сб. науч. ст. IX Междунар. науч.-практ. конф.студентов, аспирантов и молодых ученых. В 2 ч. Ч. 1 (текст. электрон. изд.) / под общ. ред. А. Н. Ростовцева ; М-во образования и науки Рос. Федерации, Новокузнец. ин-т (фил.) Кемеров. гос. ун-та. – Новокузнецк : НФИ КемГУ, 2015. – ISBN 978-5-8353-1466-9 ; 978-5-8353-1462-1 (т. 1). – Электрон. дан. – 1 электрон. опт. диск (CD-R).</w:t>
      </w:r>
    </w:p>
    <w:p w:rsidR="007D17B3" w:rsidRPr="006403E9" w:rsidRDefault="00D3391B" w:rsidP="00140A83">
      <w:pPr>
        <w:spacing w:line="360" w:lineRule="auto"/>
        <w:ind w:firstLine="709"/>
        <w:jc w:val="both"/>
        <w:rPr>
          <w:spacing w:val="-6"/>
        </w:rPr>
      </w:pPr>
      <w:r w:rsidRPr="00EA2C6B">
        <w:rPr>
          <w:bCs/>
          <w:spacing w:val="-6"/>
        </w:rPr>
        <w:t>Лабунская Н.Л., Косолапова Е.В., Никонова Е.П.</w:t>
      </w:r>
      <w:r w:rsidRPr="006403E9">
        <w:rPr>
          <w:b/>
          <w:bCs/>
          <w:spacing w:val="-6"/>
        </w:rPr>
        <w:t xml:space="preserve"> </w:t>
      </w:r>
      <w:r w:rsidRPr="006403E9">
        <w:rPr>
          <w:spacing w:val="-6"/>
        </w:rPr>
        <w:t xml:space="preserve">Технология подготовки и проведения интегрированного урока [Текст]/ </w:t>
      </w:r>
      <w:r w:rsidR="007B3682" w:rsidRPr="006403E9">
        <w:rPr>
          <w:spacing w:val="-6"/>
        </w:rPr>
        <w:t>Н</w:t>
      </w:r>
      <w:r w:rsidRPr="006403E9">
        <w:rPr>
          <w:spacing w:val="-6"/>
        </w:rPr>
        <w:t>.</w:t>
      </w:r>
      <w:r w:rsidR="007B3682" w:rsidRPr="006403E9">
        <w:rPr>
          <w:spacing w:val="-6"/>
        </w:rPr>
        <w:t>Л</w:t>
      </w:r>
      <w:r w:rsidRPr="006403E9">
        <w:rPr>
          <w:spacing w:val="-6"/>
        </w:rPr>
        <w:t xml:space="preserve">. </w:t>
      </w:r>
      <w:r w:rsidR="007B3682" w:rsidRPr="006403E9">
        <w:rPr>
          <w:spacing w:val="-6"/>
        </w:rPr>
        <w:t>Лабунская</w:t>
      </w:r>
      <w:r w:rsidRPr="006403E9">
        <w:rPr>
          <w:spacing w:val="-6"/>
        </w:rPr>
        <w:t>, Е.</w:t>
      </w:r>
      <w:r w:rsidR="007B3682" w:rsidRPr="006403E9">
        <w:rPr>
          <w:spacing w:val="-6"/>
        </w:rPr>
        <w:t>В</w:t>
      </w:r>
      <w:r w:rsidRPr="006403E9">
        <w:rPr>
          <w:spacing w:val="-6"/>
        </w:rPr>
        <w:t xml:space="preserve">. </w:t>
      </w:r>
      <w:r w:rsidR="007B3682" w:rsidRPr="006403E9">
        <w:rPr>
          <w:spacing w:val="-6"/>
        </w:rPr>
        <w:t xml:space="preserve">Косолапова, Е.П. Никонова </w:t>
      </w:r>
      <w:r w:rsidRPr="006403E9">
        <w:rPr>
          <w:spacing w:val="-6"/>
        </w:rPr>
        <w:t xml:space="preserve">// </w:t>
      </w:r>
      <w:r w:rsidRPr="006403E9">
        <w:rPr>
          <w:bCs/>
          <w:spacing w:val="-6"/>
        </w:rPr>
        <w:t>Технологическое обучения школьников и профессиональное обучение в России и за рубежом</w:t>
      </w:r>
      <w:r w:rsidRPr="006403E9">
        <w:rPr>
          <w:spacing w:val="-6"/>
        </w:rPr>
        <w:t> : сб. науч. ст. IX Междунар. науч.-практ. конф.студентов, аспирантов и молодых ученых. В 2 ч. Ч. 1 (текст. электрон. изд.) / под общ. ред. А. Н. Ростовцева ; М-во образования и науки Рос. Федерации, Новокузнец. ин-т (фил.) Кемеров. гос. ун-та. – Новокузнецк : НФИ КемГУ, 2015. – ISBN 978-5-8353-1466-9 ; 978-5-8353-1462-1 (т. 1). – Электрон. дан. – 1 электрон. опт. диск (CD-R).</w:t>
      </w:r>
    </w:p>
    <w:p w:rsidR="00473F6D" w:rsidRPr="006403E9" w:rsidRDefault="00473F6D" w:rsidP="00140A83">
      <w:pPr>
        <w:spacing w:line="360" w:lineRule="auto"/>
        <w:ind w:firstLine="709"/>
        <w:jc w:val="both"/>
        <w:rPr>
          <w:spacing w:val="-6"/>
        </w:rPr>
      </w:pPr>
      <w:r w:rsidRPr="006403E9">
        <w:rPr>
          <w:spacing w:val="-6"/>
        </w:rPr>
        <w:t>Ужан, О.Ю. Использование интегративного подхода к организации урочной деятельности обучающихся с целью формирования профессиональных компетенций. [Текст] / О. Ю. Ужан, М.В. Балакина // Инновационные подходы к развитию образования: новые вызовы времени и перспективы. Сборник научных статей по мат-лам Региональной науч.-практ. конференции от 21 января 2015г.. - Новокузнецк: КузГПА, 2015 . - С.324-328.</w:t>
      </w:r>
    </w:p>
    <w:p w:rsidR="0029796F" w:rsidRPr="006403E9" w:rsidRDefault="00473F6D" w:rsidP="00140A83">
      <w:pPr>
        <w:spacing w:line="360" w:lineRule="auto"/>
        <w:ind w:firstLine="709"/>
        <w:jc w:val="both"/>
        <w:rPr>
          <w:spacing w:val="-6"/>
        </w:rPr>
      </w:pPr>
      <w:r w:rsidRPr="006403E9">
        <w:rPr>
          <w:spacing w:val="-6"/>
        </w:rPr>
        <w:t>Ужан, О.Ю. Создание условий формирования творческих способностей студентов на уроках иностранного языка. [Текст] / О. Ю. Ужан, О.О. Пучеглазова // Инновационные подходы к развитию образования: новые вызовы времени и перспективы. Сборник научных статей по мат-лам Региональной науч.-практ. конференции от 21 января 2015г. - Новокузнецк: КузГПА, 2015 . - С.343-346.</w:t>
      </w:r>
      <w:r w:rsidR="00B72094" w:rsidRPr="006403E9">
        <w:rPr>
          <w:spacing w:val="-6"/>
        </w:rPr>
        <w:t xml:space="preserve"> </w:t>
      </w:r>
    </w:p>
    <w:p w:rsidR="00D406CA" w:rsidRPr="006403E9" w:rsidRDefault="00C767CC" w:rsidP="00140A83">
      <w:pPr>
        <w:spacing w:line="360" w:lineRule="auto"/>
        <w:ind w:firstLine="709"/>
        <w:jc w:val="both"/>
        <w:rPr>
          <w:spacing w:val="-6"/>
        </w:rPr>
      </w:pPr>
      <w:r w:rsidRPr="006403E9">
        <w:rPr>
          <w:spacing w:val="-6"/>
        </w:rPr>
        <w:t>Никонова Е. П., Коньшина Е. А.</w:t>
      </w:r>
      <w:r w:rsidR="00D406CA" w:rsidRPr="006403E9">
        <w:rPr>
          <w:spacing w:val="-6"/>
        </w:rPr>
        <w:t xml:space="preserve"> Современный подход к организации методической службы [Текст]/ Е.П. Никонова, Е.А. Коньшина // </w:t>
      </w:r>
      <w:r w:rsidR="003E04F1" w:rsidRPr="006403E9">
        <w:rPr>
          <w:spacing w:val="-6"/>
        </w:rPr>
        <w:t>«Проблемы модернизации профессионального образования в XXI веке»</w:t>
      </w:r>
      <w:r w:rsidR="00D406CA" w:rsidRPr="006403E9">
        <w:rPr>
          <w:spacing w:val="-6"/>
        </w:rPr>
        <w:t>: сб. науч. ст. </w:t>
      </w:r>
      <w:r w:rsidR="003E04F1" w:rsidRPr="006403E9">
        <w:rPr>
          <w:spacing w:val="-6"/>
        </w:rPr>
        <w:t>V Международной научно-практической конференции студентов, аспирантов и молодых ученых (рукопись отправлена, 2015г.)</w:t>
      </w:r>
    </w:p>
    <w:p w:rsidR="0051211F" w:rsidRPr="006403E9" w:rsidRDefault="0051211F" w:rsidP="00140A83">
      <w:pPr>
        <w:spacing w:line="360" w:lineRule="auto"/>
        <w:ind w:firstLine="709"/>
        <w:jc w:val="both"/>
        <w:rPr>
          <w:spacing w:val="-6"/>
        </w:rPr>
      </w:pPr>
      <w:r w:rsidRPr="006403E9">
        <w:rPr>
          <w:spacing w:val="-6"/>
        </w:rPr>
        <w:lastRenderedPageBreak/>
        <w:t>Никонова Е. П., Коньшина Е. А. Современный подход к организации методической службы [Текст]/ Е.П. Никонова, Е.А. Коньшина // «Проблемы модернизации профессионального образования в XXI веке»: сб. науч. ст. V Международной научно-практической конференции студентов, аспирантов и молодых ученых (рукопись отправлена, 2015г.)</w:t>
      </w:r>
    </w:p>
    <w:p w:rsidR="00EE2241" w:rsidRPr="006403E9" w:rsidRDefault="0051211F" w:rsidP="00140A83">
      <w:pPr>
        <w:spacing w:line="360" w:lineRule="auto"/>
        <w:ind w:firstLine="709"/>
        <w:jc w:val="both"/>
        <w:rPr>
          <w:spacing w:val="-6"/>
        </w:rPr>
      </w:pPr>
      <w:r w:rsidRPr="006403E9">
        <w:rPr>
          <w:spacing w:val="-6"/>
        </w:rPr>
        <w:t>Соболев А.В. Применение технологий развития критического мышления на уроках обществознания.</w:t>
      </w:r>
      <w:r w:rsidR="00EE2241" w:rsidRPr="006403E9">
        <w:rPr>
          <w:spacing w:val="-6"/>
        </w:rPr>
        <w:t xml:space="preserve"> [Текст]/ А.В. Соболев // «Проблемы модернизации профессионального образования в XXI веке»: сб. науч. ст. V Международной научно-практической конференции студентов, аспирантов и молодых ученых (рукопись отправлена, 2015г.)</w:t>
      </w:r>
    </w:p>
    <w:p w:rsidR="006E21EF" w:rsidRPr="006403E9" w:rsidRDefault="006E21EF" w:rsidP="00140A83">
      <w:pPr>
        <w:spacing w:line="360" w:lineRule="auto"/>
        <w:ind w:firstLine="709"/>
        <w:jc w:val="both"/>
        <w:rPr>
          <w:spacing w:val="-6"/>
        </w:rPr>
      </w:pPr>
      <w:r w:rsidRPr="006403E9">
        <w:rPr>
          <w:spacing w:val="-6"/>
        </w:rPr>
        <w:t>Лабунская</w:t>
      </w:r>
      <w:r w:rsidR="00AE4CAA" w:rsidRPr="006403E9">
        <w:rPr>
          <w:spacing w:val="-6"/>
        </w:rPr>
        <w:t xml:space="preserve"> Н.Л., </w:t>
      </w:r>
      <w:r w:rsidRPr="006403E9">
        <w:rPr>
          <w:spacing w:val="-6"/>
        </w:rPr>
        <w:t xml:space="preserve">Мандрова </w:t>
      </w:r>
      <w:r w:rsidR="00AE4CAA" w:rsidRPr="006403E9">
        <w:rPr>
          <w:spacing w:val="-6"/>
        </w:rPr>
        <w:t>О.В.</w:t>
      </w:r>
      <w:r w:rsidRPr="006403E9">
        <w:rPr>
          <w:spacing w:val="-6"/>
        </w:rPr>
        <w:t xml:space="preserve"> </w:t>
      </w:r>
      <w:r w:rsidR="00AE4CAA" w:rsidRPr="006403E9">
        <w:rPr>
          <w:spacing w:val="-6"/>
        </w:rPr>
        <w:t xml:space="preserve">Мотивы инновационной активности педагогов [Текст]/ Н.Л. Лабунская, О.В. Мандрова // </w:t>
      </w:r>
      <w:r w:rsidR="00AE4CAA" w:rsidRPr="006403E9">
        <w:rPr>
          <w:bCs/>
          <w:spacing w:val="-6"/>
        </w:rPr>
        <w:t>Технологическое обучения школьников и профессиональное обучение в России и за рубежом</w:t>
      </w:r>
      <w:r w:rsidR="00AE4CAA" w:rsidRPr="006403E9">
        <w:rPr>
          <w:spacing w:val="-6"/>
        </w:rPr>
        <w:t> : сб. науч. ст. X Международной научно-практической конференции (рукопись отправлена (2015г.)</w:t>
      </w:r>
    </w:p>
    <w:p w:rsidR="009D0592" w:rsidRPr="006403E9" w:rsidRDefault="00316C08" w:rsidP="00140A83">
      <w:pPr>
        <w:spacing w:line="360" w:lineRule="auto"/>
        <w:ind w:firstLine="709"/>
        <w:jc w:val="both"/>
        <w:rPr>
          <w:spacing w:val="-6"/>
        </w:rPr>
      </w:pPr>
      <w:r w:rsidRPr="006403E9">
        <w:rPr>
          <w:spacing w:val="-6"/>
        </w:rPr>
        <w:t>Моисеенко, А.А. Подготовка учителей к применению дистанционных систем обучения в образовательном процессе [Электронный ресурс]: научно-практическая работа студентов педагогического вуза/ А.А. Моисеенко // Электронный научный журнал «Информационно - коммуникационные технологии в педагогическом образовании». - Новокузнецк, 2015. - №1 (34) январь-февраль. - URL: </w:t>
      </w:r>
      <w:hyperlink r:id="rId32" w:tgtFrame="_blank" w:history="1">
        <w:r w:rsidRPr="006403E9">
          <w:rPr>
            <w:spacing w:val="-6"/>
          </w:rPr>
          <w:t>http://journal.kuzspa.ru/articles/220/</w:t>
        </w:r>
      </w:hyperlink>
      <w:r w:rsidRPr="006403E9">
        <w:rPr>
          <w:spacing w:val="-6"/>
        </w:rPr>
        <w:t> </w:t>
      </w:r>
    </w:p>
    <w:p w:rsidR="009D0592" w:rsidRPr="006403E9" w:rsidRDefault="009D0592" w:rsidP="00140A83">
      <w:pPr>
        <w:pStyle w:val="a6"/>
        <w:spacing w:line="360" w:lineRule="auto"/>
        <w:ind w:firstLine="709"/>
        <w:jc w:val="both"/>
        <w:rPr>
          <w:spacing w:val="-6"/>
          <w:sz w:val="24"/>
          <w:szCs w:val="24"/>
        </w:rPr>
      </w:pPr>
      <w:r w:rsidRPr="006403E9">
        <w:rPr>
          <w:spacing w:val="-6"/>
          <w:sz w:val="24"/>
          <w:szCs w:val="24"/>
        </w:rPr>
        <w:t xml:space="preserve">Кроме этого методическая служба нашего техникума расширяет и укрепляет партнерские связи. Если в прошедшем учебном году на основе взаимовыгодного сотрудничества с НТЦ «Информрегистр» во исполнение ФЗ от 29.12.1994 № 77-ФЗ (ред. От 11.07.2011) «Об обязательном экземпляре документов» электронные методические пособия нашего техникума получили свидетельство о государственной регистрации электронных изданий (Рег. № № 33774-33776), то в </w:t>
      </w:r>
      <w:r w:rsidR="006403E9" w:rsidRPr="006403E9">
        <w:rPr>
          <w:spacing w:val="-6"/>
          <w:sz w:val="24"/>
          <w:szCs w:val="24"/>
        </w:rPr>
        <w:t>2015</w:t>
      </w:r>
      <w:r w:rsidRPr="006403E9">
        <w:rPr>
          <w:spacing w:val="-6"/>
          <w:sz w:val="24"/>
          <w:szCs w:val="24"/>
        </w:rPr>
        <w:t xml:space="preserve"> году ДОиН совместно с КРИПКи ПРО </w:t>
      </w:r>
      <w:r w:rsidR="006403E9" w:rsidRPr="006403E9">
        <w:rPr>
          <w:spacing w:val="-6"/>
          <w:sz w:val="24"/>
          <w:szCs w:val="24"/>
        </w:rPr>
        <w:t>выпустил</w:t>
      </w:r>
      <w:r w:rsidRPr="006403E9">
        <w:rPr>
          <w:spacing w:val="-6"/>
          <w:sz w:val="24"/>
          <w:szCs w:val="24"/>
        </w:rPr>
        <w:t xml:space="preserve"> бюллетень о педагогических работниках – наших современниках, посвятивших себя служению образованию и воспитанию обучающихся с активной гражданской позицией, патриотов своей Родины. В этот бюллетень отправлены два очерка о Наумовой В.И. и Колпаченко Л.Я.</w:t>
      </w:r>
    </w:p>
    <w:p w:rsidR="008361B2" w:rsidRPr="006403E9" w:rsidRDefault="008361B2" w:rsidP="00140A83">
      <w:pPr>
        <w:pStyle w:val="a6"/>
        <w:spacing w:line="360" w:lineRule="auto"/>
        <w:ind w:firstLine="708"/>
        <w:jc w:val="both"/>
        <w:rPr>
          <w:spacing w:val="-6"/>
          <w:sz w:val="24"/>
          <w:szCs w:val="24"/>
        </w:rPr>
      </w:pPr>
      <w:r w:rsidRPr="006403E9">
        <w:rPr>
          <w:spacing w:val="-6"/>
          <w:sz w:val="24"/>
          <w:szCs w:val="24"/>
        </w:rPr>
        <w:t xml:space="preserve">Также в этом году заметно повышение активности наших педработников в сети Интернет, на различных педагогических сообществах: наши педработники разместили публикации в социальной сети взаимовыручки учителей на сайтах </w:t>
      </w:r>
      <w:r w:rsidR="000F7EEB" w:rsidRPr="006403E9">
        <w:rPr>
          <w:spacing w:val="-6"/>
          <w:sz w:val="24"/>
          <w:szCs w:val="24"/>
        </w:rPr>
        <w:t xml:space="preserve">«Всероссийский фестиваль педагогического творчества» (ок. 50 работ), а также следующие работы на </w:t>
      </w:r>
      <w:r w:rsidRPr="006403E9">
        <w:rPr>
          <w:spacing w:val="-6"/>
          <w:sz w:val="24"/>
          <w:szCs w:val="24"/>
        </w:rPr>
        <w:t>InfoUROK.ru, «Копилка уроков»</w:t>
      </w:r>
      <w:r w:rsidR="006402F3" w:rsidRPr="006403E9">
        <w:rPr>
          <w:spacing w:val="-6"/>
          <w:sz w:val="24"/>
          <w:szCs w:val="24"/>
        </w:rPr>
        <w:t xml:space="preserve">, </w:t>
      </w:r>
      <w:r w:rsidRPr="006403E9">
        <w:rPr>
          <w:spacing w:val="-6"/>
          <w:sz w:val="24"/>
          <w:szCs w:val="24"/>
        </w:rPr>
        <w:t xml:space="preserve"> </w:t>
      </w:r>
      <w:r w:rsidR="006402F3" w:rsidRPr="006403E9">
        <w:rPr>
          <w:spacing w:val="-6"/>
          <w:sz w:val="24"/>
          <w:szCs w:val="24"/>
        </w:rPr>
        <w:t xml:space="preserve">http://www.metod-kopilka.ru/ </w:t>
      </w:r>
      <w:r w:rsidRPr="006403E9">
        <w:rPr>
          <w:spacing w:val="-6"/>
          <w:sz w:val="24"/>
          <w:szCs w:val="24"/>
        </w:rPr>
        <w:t>и др.:</w:t>
      </w:r>
    </w:p>
    <w:p w:rsidR="008361B2" w:rsidRPr="00EA2C6B" w:rsidRDefault="008361B2" w:rsidP="00444186">
      <w:pPr>
        <w:pStyle w:val="a6"/>
        <w:numPr>
          <w:ilvl w:val="0"/>
          <w:numId w:val="2"/>
        </w:numPr>
        <w:spacing w:line="360" w:lineRule="auto"/>
        <w:ind w:left="0" w:firstLine="709"/>
        <w:jc w:val="both"/>
        <w:rPr>
          <w:spacing w:val="-6"/>
          <w:sz w:val="24"/>
          <w:szCs w:val="24"/>
        </w:rPr>
      </w:pPr>
      <w:r w:rsidRPr="00EA2C6B">
        <w:rPr>
          <w:bCs/>
          <w:spacing w:val="-6"/>
          <w:sz w:val="24"/>
          <w:szCs w:val="24"/>
        </w:rPr>
        <w:t xml:space="preserve">Никонова, Е.П. </w:t>
      </w:r>
      <w:r w:rsidRPr="00EA2C6B">
        <w:rPr>
          <w:spacing w:val="-6"/>
          <w:sz w:val="24"/>
          <w:szCs w:val="24"/>
        </w:rPr>
        <w:t>Портфолио методиста. [Электронный ресурс]: презентация портфолио методиста/ Е.П. Никонова.- Режим доступа: http://kopilkaurokov.ru/vsemUchitelam/presentacii/188350  (дата обращения 18.03.15г.)</w:t>
      </w:r>
    </w:p>
    <w:p w:rsidR="008361B2" w:rsidRPr="006403E9" w:rsidRDefault="008361B2" w:rsidP="00444186">
      <w:pPr>
        <w:pStyle w:val="a6"/>
        <w:numPr>
          <w:ilvl w:val="0"/>
          <w:numId w:val="2"/>
        </w:numPr>
        <w:spacing w:line="360" w:lineRule="auto"/>
        <w:ind w:left="0" w:firstLine="709"/>
        <w:jc w:val="both"/>
        <w:rPr>
          <w:spacing w:val="-6"/>
          <w:sz w:val="24"/>
          <w:szCs w:val="24"/>
        </w:rPr>
      </w:pPr>
      <w:r w:rsidRPr="00EA2C6B">
        <w:rPr>
          <w:bCs/>
          <w:spacing w:val="-6"/>
          <w:sz w:val="24"/>
          <w:szCs w:val="24"/>
        </w:rPr>
        <w:t>Никонова Е.</w:t>
      </w:r>
      <w:r w:rsidRPr="00EA2C6B">
        <w:rPr>
          <w:spacing w:val="-6"/>
          <w:sz w:val="24"/>
          <w:szCs w:val="24"/>
        </w:rPr>
        <w:t xml:space="preserve">П. </w:t>
      </w:r>
      <w:r w:rsidR="0035452B" w:rsidRPr="00EA2C6B">
        <w:rPr>
          <w:spacing w:val="-6"/>
          <w:sz w:val="24"/>
          <w:szCs w:val="24"/>
        </w:rPr>
        <w:t>Персональный интернет-сайт педагога как средств информатизации образовательного процесса [</w:t>
      </w:r>
      <w:r w:rsidR="0035452B" w:rsidRPr="006403E9">
        <w:rPr>
          <w:spacing w:val="-6"/>
          <w:sz w:val="24"/>
          <w:szCs w:val="24"/>
        </w:rPr>
        <w:t>Электронный ресурс]/ Е.П. Никонова.- Новокузнецк: ГБОУ СПО КузТСиД.- URL: https://educontest.net/component/content/article/59693 (дата обращения 14.03.15г.)</w:t>
      </w:r>
    </w:p>
    <w:p w:rsidR="00437B95" w:rsidRPr="006403E9" w:rsidRDefault="00437B95" w:rsidP="00444186">
      <w:pPr>
        <w:pStyle w:val="a6"/>
        <w:numPr>
          <w:ilvl w:val="0"/>
          <w:numId w:val="2"/>
        </w:numPr>
        <w:spacing w:line="360" w:lineRule="auto"/>
        <w:ind w:left="0" w:firstLine="709"/>
        <w:jc w:val="both"/>
        <w:rPr>
          <w:spacing w:val="-6"/>
          <w:sz w:val="24"/>
          <w:szCs w:val="24"/>
        </w:rPr>
      </w:pPr>
      <w:r w:rsidRPr="006403E9">
        <w:rPr>
          <w:spacing w:val="-6"/>
          <w:sz w:val="24"/>
          <w:szCs w:val="24"/>
        </w:rPr>
        <w:t xml:space="preserve">Пьянова, Е.И. </w:t>
      </w:r>
      <w:r w:rsidR="00E967CC" w:rsidRPr="006403E9">
        <w:rPr>
          <w:spacing w:val="-6"/>
          <w:sz w:val="24"/>
          <w:szCs w:val="24"/>
        </w:rPr>
        <w:t xml:space="preserve"> </w:t>
      </w:r>
      <w:r w:rsidRPr="006403E9">
        <w:rPr>
          <w:spacing w:val="-6"/>
          <w:sz w:val="24"/>
          <w:szCs w:val="24"/>
        </w:rPr>
        <w:t>Организац</w:t>
      </w:r>
      <w:r w:rsidR="00E967CC" w:rsidRPr="006403E9">
        <w:rPr>
          <w:spacing w:val="-6"/>
          <w:sz w:val="24"/>
          <w:szCs w:val="24"/>
        </w:rPr>
        <w:t>ия самовоспитания студентов СПО.</w:t>
      </w:r>
      <w:r w:rsidRPr="006403E9">
        <w:rPr>
          <w:spacing w:val="-6"/>
          <w:sz w:val="24"/>
          <w:szCs w:val="24"/>
        </w:rPr>
        <w:t xml:space="preserve"> Научно-практическая конференция [Электронный ресурс]: Методическая разработка / Е.И. Пьянова.- Режим доступа: </w:t>
      </w:r>
      <w:r w:rsidR="001A3692" w:rsidRPr="001A3692">
        <w:rPr>
          <w:spacing w:val="-6"/>
          <w:sz w:val="24"/>
          <w:szCs w:val="24"/>
        </w:rPr>
        <w:lastRenderedPageBreak/>
        <w:t>http://www.metod-kopilka.ru/quotorganizaciya_samovospitaniya_studentov_spoquot_nauchno__</w:t>
      </w:r>
      <w:r w:rsidR="001A3692">
        <w:rPr>
          <w:spacing w:val="-6"/>
          <w:sz w:val="24"/>
          <w:szCs w:val="24"/>
        </w:rPr>
        <w:t xml:space="preserve"> </w:t>
      </w:r>
      <w:r w:rsidRPr="006403E9">
        <w:rPr>
          <w:spacing w:val="-6"/>
          <w:sz w:val="24"/>
          <w:szCs w:val="24"/>
        </w:rPr>
        <w:t>prakticheskaya_konferenciya-41212.htm</w:t>
      </w:r>
      <w:r w:rsidR="00A6618C" w:rsidRPr="006403E9">
        <w:rPr>
          <w:spacing w:val="-6"/>
          <w:sz w:val="24"/>
          <w:szCs w:val="24"/>
        </w:rPr>
        <w:t xml:space="preserve"> (дата обращения 07.01.15</w:t>
      </w:r>
      <w:r w:rsidRPr="006403E9">
        <w:rPr>
          <w:spacing w:val="-6"/>
          <w:sz w:val="24"/>
          <w:szCs w:val="24"/>
        </w:rPr>
        <w:t>г.)</w:t>
      </w:r>
    </w:p>
    <w:p w:rsidR="008361B2" w:rsidRPr="006403E9" w:rsidRDefault="008361B2" w:rsidP="00444186">
      <w:pPr>
        <w:pStyle w:val="a6"/>
        <w:numPr>
          <w:ilvl w:val="0"/>
          <w:numId w:val="2"/>
        </w:numPr>
        <w:spacing w:line="360" w:lineRule="auto"/>
        <w:ind w:left="0" w:firstLine="709"/>
        <w:jc w:val="both"/>
        <w:rPr>
          <w:spacing w:val="-6"/>
          <w:sz w:val="24"/>
          <w:szCs w:val="24"/>
        </w:rPr>
      </w:pPr>
      <w:r w:rsidRPr="001A3692">
        <w:rPr>
          <w:bCs/>
          <w:spacing w:val="-6"/>
          <w:sz w:val="24"/>
          <w:szCs w:val="24"/>
        </w:rPr>
        <w:t>Филатова, Т.А.</w:t>
      </w:r>
      <w:r w:rsidRPr="006403E9">
        <w:rPr>
          <w:b/>
          <w:bCs/>
          <w:spacing w:val="-6"/>
          <w:sz w:val="24"/>
          <w:szCs w:val="24"/>
        </w:rPr>
        <w:t xml:space="preserve"> </w:t>
      </w:r>
      <w:r w:rsidRPr="006403E9">
        <w:rPr>
          <w:spacing w:val="-6"/>
          <w:sz w:val="24"/>
          <w:szCs w:val="24"/>
        </w:rPr>
        <w:t>Книги, изданные в годы Великой Отечественной войны [Электронный ресурс]: презентация к 70</w:t>
      </w:r>
      <w:r w:rsidR="001A3692">
        <w:rPr>
          <w:spacing w:val="-6"/>
          <w:sz w:val="24"/>
          <w:szCs w:val="24"/>
        </w:rPr>
        <w:t> </w:t>
      </w:r>
      <w:r w:rsidRPr="006403E9">
        <w:rPr>
          <w:spacing w:val="-6"/>
          <w:sz w:val="24"/>
          <w:szCs w:val="24"/>
        </w:rPr>
        <w:t>–</w:t>
      </w:r>
      <w:r w:rsidR="001A3692">
        <w:rPr>
          <w:spacing w:val="-6"/>
          <w:sz w:val="24"/>
          <w:szCs w:val="24"/>
        </w:rPr>
        <w:t> </w:t>
      </w:r>
      <w:r w:rsidRPr="006403E9">
        <w:rPr>
          <w:spacing w:val="-6"/>
          <w:sz w:val="24"/>
          <w:szCs w:val="24"/>
        </w:rPr>
        <w:t>летию ВОВ/ Т.А. Филатова.- Режим доступа: http://kopilkaurokov.ru/vneurochka/presentacii/188346  (дата обращения 18.03.15г.)</w:t>
      </w:r>
    </w:p>
    <w:p w:rsidR="008361B2" w:rsidRPr="006403E9" w:rsidRDefault="008361B2" w:rsidP="00444186">
      <w:pPr>
        <w:pStyle w:val="a6"/>
        <w:numPr>
          <w:ilvl w:val="0"/>
          <w:numId w:val="2"/>
        </w:numPr>
        <w:spacing w:line="360" w:lineRule="auto"/>
        <w:ind w:left="0" w:firstLine="709"/>
        <w:jc w:val="both"/>
        <w:rPr>
          <w:spacing w:val="-6"/>
          <w:sz w:val="24"/>
          <w:szCs w:val="24"/>
        </w:rPr>
      </w:pPr>
      <w:r w:rsidRPr="006403E9">
        <w:rPr>
          <w:spacing w:val="-6"/>
          <w:sz w:val="24"/>
          <w:szCs w:val="24"/>
        </w:rPr>
        <w:t xml:space="preserve">Филатова, Т.А. Книги изданные в годы Великой отечественной [Электронный ресурс]: презентация/ Т.А. Филатова. – Режим доступа: </w:t>
      </w:r>
      <w:hyperlink r:id="rId33" w:history="1">
        <w:r w:rsidRPr="006403E9">
          <w:rPr>
            <w:spacing w:val="-6"/>
            <w:sz w:val="24"/>
            <w:szCs w:val="24"/>
          </w:rPr>
          <w:t>http://infourok.ru/knigi_izdannye_v_gody_velikoy_otechestvennoy_voyny.-375759.htm</w:t>
        </w:r>
      </w:hyperlink>
      <w:r w:rsidRPr="006403E9">
        <w:rPr>
          <w:spacing w:val="-6"/>
          <w:sz w:val="24"/>
          <w:szCs w:val="24"/>
        </w:rPr>
        <w:t xml:space="preserve"> - (дата обращения 09.02.2015г.)</w:t>
      </w:r>
    </w:p>
    <w:p w:rsidR="00283636" w:rsidRPr="006403E9" w:rsidRDefault="00283636" w:rsidP="00444186">
      <w:pPr>
        <w:pStyle w:val="a6"/>
        <w:numPr>
          <w:ilvl w:val="0"/>
          <w:numId w:val="2"/>
        </w:numPr>
        <w:spacing w:line="360" w:lineRule="auto"/>
        <w:ind w:left="0" w:firstLine="709"/>
        <w:jc w:val="both"/>
        <w:rPr>
          <w:spacing w:val="-6"/>
          <w:sz w:val="24"/>
          <w:szCs w:val="24"/>
        </w:rPr>
      </w:pPr>
      <w:r w:rsidRPr="006403E9">
        <w:rPr>
          <w:spacing w:val="-6"/>
          <w:sz w:val="24"/>
          <w:szCs w:val="24"/>
        </w:rPr>
        <w:t>Ужан О.Ю.  Методическая разработка по обществознанию для специальности «Флористика» [Электронный ресурс]: методическая разработка</w:t>
      </w:r>
      <w:r w:rsidR="0034324E" w:rsidRPr="006403E9">
        <w:rPr>
          <w:spacing w:val="-6"/>
          <w:sz w:val="24"/>
          <w:szCs w:val="24"/>
        </w:rPr>
        <w:t>/ О</w:t>
      </w:r>
      <w:r w:rsidR="00DA5D44" w:rsidRPr="006403E9">
        <w:rPr>
          <w:spacing w:val="-6"/>
          <w:sz w:val="24"/>
          <w:szCs w:val="24"/>
        </w:rPr>
        <w:t>.</w:t>
      </w:r>
      <w:r w:rsidR="0034324E" w:rsidRPr="006403E9">
        <w:rPr>
          <w:spacing w:val="-6"/>
          <w:sz w:val="24"/>
          <w:szCs w:val="24"/>
        </w:rPr>
        <w:t>Ю</w:t>
      </w:r>
      <w:r w:rsidR="00DA5D44" w:rsidRPr="006403E9">
        <w:rPr>
          <w:spacing w:val="-6"/>
          <w:sz w:val="24"/>
          <w:szCs w:val="24"/>
        </w:rPr>
        <w:t xml:space="preserve">. </w:t>
      </w:r>
      <w:r w:rsidR="0034324E" w:rsidRPr="006403E9">
        <w:rPr>
          <w:spacing w:val="-6"/>
          <w:sz w:val="24"/>
          <w:szCs w:val="24"/>
        </w:rPr>
        <w:t>Ужан</w:t>
      </w:r>
      <w:r w:rsidR="00DA5D44" w:rsidRPr="006403E9">
        <w:rPr>
          <w:spacing w:val="-6"/>
          <w:sz w:val="24"/>
          <w:szCs w:val="24"/>
        </w:rPr>
        <w:t>. – Режим доступа:</w:t>
      </w:r>
      <w:r w:rsidR="00A73B8D" w:rsidRPr="006403E9">
        <w:rPr>
          <w:spacing w:val="-6"/>
          <w:sz w:val="24"/>
          <w:szCs w:val="24"/>
        </w:rPr>
        <w:t xml:space="preserve"> </w:t>
      </w:r>
      <w:hyperlink r:id="rId34" w:history="1">
        <w:r w:rsidR="00A73B8D" w:rsidRPr="006403E9">
          <w:rPr>
            <w:spacing w:val="-6"/>
            <w:sz w:val="24"/>
            <w:szCs w:val="24"/>
          </w:rPr>
          <w:t>http://infourok.ru/rabochaya-programma-po-obschestvoznaniyu-dlya-specialnosti-floristika-632775.html</w:t>
        </w:r>
      </w:hyperlink>
      <w:r w:rsidR="00A73B8D" w:rsidRPr="006403E9">
        <w:rPr>
          <w:spacing w:val="-6"/>
          <w:sz w:val="24"/>
          <w:szCs w:val="24"/>
        </w:rPr>
        <w:t xml:space="preserve"> (дата обращения 29.11.15г.)</w:t>
      </w:r>
    </w:p>
    <w:p w:rsidR="00283636" w:rsidRPr="006403E9" w:rsidRDefault="0034324E" w:rsidP="00444186">
      <w:pPr>
        <w:pStyle w:val="a6"/>
        <w:numPr>
          <w:ilvl w:val="0"/>
          <w:numId w:val="2"/>
        </w:numPr>
        <w:spacing w:line="360" w:lineRule="auto"/>
        <w:ind w:left="0" w:firstLine="709"/>
        <w:jc w:val="both"/>
        <w:rPr>
          <w:spacing w:val="-6"/>
          <w:sz w:val="24"/>
          <w:szCs w:val="24"/>
        </w:rPr>
      </w:pPr>
      <w:r w:rsidRPr="006403E9">
        <w:rPr>
          <w:spacing w:val="-6"/>
          <w:sz w:val="24"/>
          <w:szCs w:val="24"/>
        </w:rPr>
        <w:t xml:space="preserve">Ужан О.Ю.  </w:t>
      </w:r>
      <w:r w:rsidR="003138DA" w:rsidRPr="006403E9">
        <w:rPr>
          <w:spacing w:val="-6"/>
          <w:sz w:val="24"/>
          <w:szCs w:val="24"/>
        </w:rPr>
        <w:t>Презента</w:t>
      </w:r>
      <w:r w:rsidRPr="006403E9">
        <w:rPr>
          <w:spacing w:val="-6"/>
          <w:sz w:val="24"/>
          <w:szCs w:val="24"/>
        </w:rPr>
        <w:t xml:space="preserve">ция к уроку истории (урок-игра)  [Электронный ресурс]: презентация/ О.Ю. Ужан. – Режим доступа: </w:t>
      </w:r>
      <w:hyperlink r:id="rId35" w:history="1">
        <w:r w:rsidRPr="006403E9">
          <w:rPr>
            <w:spacing w:val="-6"/>
            <w:sz w:val="24"/>
            <w:szCs w:val="24"/>
          </w:rPr>
          <w:t>http://infourok.ru/prezentaciya-k-uroku-istorii-urokigra-632743.html</w:t>
        </w:r>
      </w:hyperlink>
      <w:r w:rsidRPr="006403E9">
        <w:rPr>
          <w:spacing w:val="-6"/>
          <w:sz w:val="24"/>
          <w:szCs w:val="24"/>
        </w:rPr>
        <w:t xml:space="preserve"> (дата обращения 29.11.15г.)</w:t>
      </w:r>
    </w:p>
    <w:p w:rsidR="00CB6470" w:rsidRPr="006403E9" w:rsidRDefault="00CB6470" w:rsidP="00444186">
      <w:pPr>
        <w:pStyle w:val="a6"/>
        <w:numPr>
          <w:ilvl w:val="0"/>
          <w:numId w:val="2"/>
        </w:numPr>
        <w:spacing w:line="360" w:lineRule="auto"/>
        <w:ind w:left="0" w:firstLine="709"/>
        <w:jc w:val="both"/>
        <w:rPr>
          <w:spacing w:val="-6"/>
          <w:sz w:val="24"/>
          <w:szCs w:val="24"/>
        </w:rPr>
      </w:pPr>
      <w:r w:rsidRPr="006403E9">
        <w:rPr>
          <w:spacing w:val="-6"/>
          <w:sz w:val="24"/>
          <w:szCs w:val="24"/>
        </w:rPr>
        <w:t>Ужан О.Ю. Методические рекомендации для студентов к выполнению самостоятельной работы [Электронный ресурс]: методическая разработка/ О.Ю. Ужан. – Режим доступа: http://infourok.ru/metodicheskie-rekomendacii-razrabotani-s-celyu-okazaniya-pomoschi-studentam-vseh-form-obucheniya-710837.html (дата обращения 25.12.15г.)</w:t>
      </w:r>
    </w:p>
    <w:p w:rsidR="00283636" w:rsidRPr="006403E9" w:rsidRDefault="004E2540" w:rsidP="00444186">
      <w:pPr>
        <w:pStyle w:val="a6"/>
        <w:numPr>
          <w:ilvl w:val="0"/>
          <w:numId w:val="2"/>
        </w:numPr>
        <w:spacing w:line="360" w:lineRule="auto"/>
        <w:ind w:left="0" w:firstLine="709"/>
        <w:jc w:val="both"/>
        <w:rPr>
          <w:spacing w:val="-6"/>
          <w:sz w:val="24"/>
          <w:szCs w:val="24"/>
        </w:rPr>
      </w:pPr>
      <w:r w:rsidRPr="006403E9">
        <w:rPr>
          <w:spacing w:val="-6"/>
          <w:sz w:val="24"/>
          <w:szCs w:val="24"/>
        </w:rPr>
        <w:t>Коньшина Е.А. Виды организаций и их характеристики</w:t>
      </w:r>
      <w:r w:rsidR="00AE5E3A" w:rsidRPr="006403E9">
        <w:rPr>
          <w:spacing w:val="-6"/>
          <w:sz w:val="24"/>
          <w:szCs w:val="24"/>
        </w:rPr>
        <w:t xml:space="preserve">  [Электронный ресурс]:</w:t>
      </w:r>
      <w:r w:rsidR="00B62F4E" w:rsidRPr="006403E9">
        <w:rPr>
          <w:spacing w:val="-6"/>
          <w:sz w:val="24"/>
          <w:szCs w:val="24"/>
        </w:rPr>
        <w:t xml:space="preserve"> конспект урока/ Е.А. Коньшина. – Режим доступа: </w:t>
      </w:r>
      <w:hyperlink r:id="rId36" w:history="1">
        <w:r w:rsidR="00A6618C" w:rsidRPr="006403E9">
          <w:rPr>
            <w:spacing w:val="-6"/>
            <w:sz w:val="24"/>
            <w:szCs w:val="24"/>
          </w:rPr>
          <w:t>http://xn----dtbhtbbrhebfpirq0k.xn--p1ai/spo/professionalnye-moduli/file/20703-plan-konspekt-uroka.html</w:t>
        </w:r>
      </w:hyperlink>
      <w:r w:rsidR="00A6618C" w:rsidRPr="006403E9">
        <w:rPr>
          <w:spacing w:val="-6"/>
          <w:sz w:val="24"/>
          <w:szCs w:val="24"/>
        </w:rPr>
        <w:t xml:space="preserve"> (дата обращения 26.12.15г.)</w:t>
      </w:r>
      <w:r w:rsidR="00D8355C" w:rsidRPr="006403E9">
        <w:rPr>
          <w:spacing w:val="-6"/>
          <w:sz w:val="24"/>
          <w:szCs w:val="24"/>
        </w:rPr>
        <w:t xml:space="preserve"> и другие.</w:t>
      </w:r>
    </w:p>
    <w:p w:rsidR="00283636" w:rsidRDefault="00283636" w:rsidP="00140A83">
      <w:pPr>
        <w:pStyle w:val="a6"/>
        <w:spacing w:line="360" w:lineRule="auto"/>
        <w:jc w:val="both"/>
        <w:rPr>
          <w:sz w:val="28"/>
          <w:szCs w:val="28"/>
        </w:rPr>
      </w:pPr>
    </w:p>
    <w:p w:rsidR="001F1C88" w:rsidRPr="009D57B7" w:rsidRDefault="001F1C88" w:rsidP="00473F6D">
      <w:pPr>
        <w:spacing w:line="276" w:lineRule="auto"/>
        <w:jc w:val="both"/>
        <w:rPr>
          <w:spacing w:val="-8"/>
          <w:sz w:val="28"/>
          <w:szCs w:val="28"/>
        </w:rPr>
      </w:pPr>
    </w:p>
    <w:p w:rsidR="001F1C88" w:rsidRPr="009D57B7" w:rsidRDefault="001F1C88" w:rsidP="006A5CCE">
      <w:pPr>
        <w:pStyle w:val="2"/>
        <w:spacing w:line="276" w:lineRule="auto"/>
        <w:rPr>
          <w:spacing w:val="-8"/>
          <w:szCs w:val="32"/>
        </w:rPr>
      </w:pPr>
      <w:bookmarkStart w:id="63" w:name="_Toc361313147"/>
      <w:bookmarkStart w:id="64" w:name="_Toc361313986"/>
      <w:bookmarkStart w:id="65" w:name="_Toc361315973"/>
      <w:bookmarkStart w:id="66" w:name="_Toc361319312"/>
      <w:bookmarkStart w:id="67" w:name="_Toc394924629"/>
      <w:bookmarkStart w:id="68" w:name="_Toc448600134"/>
      <w:r w:rsidRPr="001A3692">
        <w:rPr>
          <w:spacing w:val="-8"/>
          <w:sz w:val="28"/>
          <w:szCs w:val="32"/>
        </w:rPr>
        <w:t>7.</w:t>
      </w:r>
      <w:r w:rsidR="009D0592">
        <w:rPr>
          <w:spacing w:val="-8"/>
          <w:szCs w:val="32"/>
        </w:rPr>
        <w:t xml:space="preserve"> </w:t>
      </w:r>
      <w:bookmarkEnd w:id="63"/>
      <w:bookmarkEnd w:id="64"/>
      <w:bookmarkEnd w:id="65"/>
      <w:bookmarkEnd w:id="66"/>
      <w:bookmarkEnd w:id="67"/>
      <w:r w:rsidR="001A3692" w:rsidRPr="001A3692">
        <w:rPr>
          <w:spacing w:val="-6"/>
          <w:sz w:val="28"/>
          <w:szCs w:val="28"/>
        </w:rPr>
        <w:t>Воспитательная деятельность техникума</w:t>
      </w:r>
      <w:bookmarkEnd w:id="68"/>
    </w:p>
    <w:p w:rsidR="001A3692" w:rsidRDefault="001A3692" w:rsidP="001A3692">
      <w:pPr>
        <w:suppressAutoHyphens/>
        <w:spacing w:line="360" w:lineRule="auto"/>
        <w:ind w:firstLine="539"/>
        <w:jc w:val="both"/>
        <w:rPr>
          <w:sz w:val="28"/>
          <w:szCs w:val="28"/>
        </w:rPr>
      </w:pPr>
    </w:p>
    <w:p w:rsidR="001A3692" w:rsidRPr="007260DB" w:rsidRDefault="001A3692" w:rsidP="007260DB">
      <w:pPr>
        <w:spacing w:line="360" w:lineRule="auto"/>
        <w:ind w:firstLine="708"/>
        <w:jc w:val="both"/>
        <w:rPr>
          <w:spacing w:val="-6"/>
        </w:rPr>
      </w:pPr>
      <w:r w:rsidRPr="007260DB">
        <w:rPr>
          <w:spacing w:val="-6"/>
        </w:rPr>
        <w:t>В настоящее время одним из ведущих направлений развития ГПОУ КузТСиД им. Волкова В.А. признаётся совершенствование воспитания как неотъемлемой самоценной части целостного образовательного процесса на основе следующих принципов: гуманистической направленности воспитания, его природосообразности и культуросообразности, эффективности социального взаимодействия, концентрации воспитания на развитие социальной и культурной компетентности личности студентов.</w:t>
      </w:r>
    </w:p>
    <w:p w:rsidR="001A3692" w:rsidRPr="00FE192D" w:rsidRDefault="001A3692" w:rsidP="001A3692">
      <w:pPr>
        <w:spacing w:line="360" w:lineRule="auto"/>
        <w:ind w:firstLine="708"/>
        <w:jc w:val="both"/>
        <w:rPr>
          <w:spacing w:val="-6"/>
        </w:rPr>
      </w:pPr>
      <w:r w:rsidRPr="00FE192D">
        <w:rPr>
          <w:spacing w:val="-6"/>
        </w:rPr>
        <w:t>В Г</w:t>
      </w:r>
      <w:r>
        <w:rPr>
          <w:spacing w:val="-6"/>
        </w:rPr>
        <w:t>П</w:t>
      </w:r>
      <w:r w:rsidRPr="00FE192D">
        <w:rPr>
          <w:spacing w:val="-6"/>
        </w:rPr>
        <w:t xml:space="preserve">ОУ КузТСиД </w:t>
      </w:r>
      <w:r>
        <w:rPr>
          <w:spacing w:val="-6"/>
        </w:rPr>
        <w:t xml:space="preserve">им.Волкова В.А. </w:t>
      </w:r>
      <w:r w:rsidR="007260DB">
        <w:rPr>
          <w:spacing w:val="-6"/>
        </w:rPr>
        <w:t>воспитательная</w:t>
      </w:r>
      <w:r w:rsidRPr="00FE192D">
        <w:rPr>
          <w:spacing w:val="-6"/>
        </w:rPr>
        <w:t xml:space="preserve"> деятельность ведется на основе разработанной Концепции </w:t>
      </w:r>
      <w:r>
        <w:rPr>
          <w:spacing w:val="-6"/>
        </w:rPr>
        <w:t xml:space="preserve">и Программы </w:t>
      </w:r>
      <w:r w:rsidRPr="00FE192D">
        <w:rPr>
          <w:spacing w:val="-6"/>
        </w:rPr>
        <w:t xml:space="preserve">воспитательной работы, </w:t>
      </w:r>
      <w:r>
        <w:rPr>
          <w:spacing w:val="-6"/>
        </w:rPr>
        <w:t>а также</w:t>
      </w:r>
      <w:r w:rsidRPr="00FE192D">
        <w:rPr>
          <w:spacing w:val="-6"/>
        </w:rPr>
        <w:t xml:space="preserve"> перспективного плана воспитательной работы на год. Основные положения </w:t>
      </w:r>
      <w:r>
        <w:rPr>
          <w:spacing w:val="-6"/>
        </w:rPr>
        <w:t>этих документов</w:t>
      </w:r>
      <w:r w:rsidRPr="00FE192D">
        <w:rPr>
          <w:spacing w:val="-6"/>
        </w:rPr>
        <w:t xml:space="preserve"> отражают неотъемлемость </w:t>
      </w:r>
      <w:r w:rsidRPr="00FE192D">
        <w:rPr>
          <w:spacing w:val="-6"/>
        </w:rPr>
        <w:lastRenderedPageBreak/>
        <w:t>воспитательной работы от общей системы профессиональной подготовки и направлен</w:t>
      </w:r>
      <w:r>
        <w:rPr>
          <w:spacing w:val="-6"/>
        </w:rPr>
        <w:t>ы</w:t>
      </w:r>
      <w:r w:rsidRPr="00FE192D">
        <w:rPr>
          <w:spacing w:val="-6"/>
        </w:rPr>
        <w:t xml:space="preserve"> на достижение целей и задач</w:t>
      </w:r>
      <w:r>
        <w:rPr>
          <w:spacing w:val="-6"/>
        </w:rPr>
        <w:t xml:space="preserve"> образовательного процесса</w:t>
      </w:r>
      <w:r w:rsidRPr="00FE192D">
        <w:rPr>
          <w:spacing w:val="-6"/>
        </w:rPr>
        <w:t>.</w:t>
      </w:r>
    </w:p>
    <w:p w:rsidR="001A3692" w:rsidRPr="00FE192D" w:rsidRDefault="001A3692" w:rsidP="007260DB">
      <w:pPr>
        <w:spacing w:line="360" w:lineRule="auto"/>
        <w:jc w:val="both"/>
        <w:rPr>
          <w:spacing w:val="-6"/>
        </w:rPr>
      </w:pPr>
      <w:r w:rsidRPr="00FE192D">
        <w:rPr>
          <w:spacing w:val="-6"/>
        </w:rPr>
        <w:tab/>
        <w:t>Главной целью воспитательной деятельности  в КузТСиД является создание благоприятной  социокультурной  среды для формирования  социально активной личности  конкурентоспособного специалиста,  владеющего  общими  и  профессиональными компетенциями,  адекватными знаниями, общечеловеческими ценностными установками, обладающего высокой культурой, физическим здоровьем, качествами гражданина – патриота.</w:t>
      </w:r>
    </w:p>
    <w:p w:rsidR="001A3692" w:rsidRPr="00FE192D" w:rsidRDefault="001A3692" w:rsidP="001A3692">
      <w:pPr>
        <w:pStyle w:val="af3"/>
        <w:spacing w:before="0" w:beforeAutospacing="0" w:after="0" w:afterAutospacing="0" w:line="360" w:lineRule="auto"/>
        <w:jc w:val="both"/>
        <w:rPr>
          <w:rFonts w:eastAsia="Calibri"/>
          <w:spacing w:val="-6"/>
          <w:lang w:eastAsia="en-US"/>
        </w:rPr>
      </w:pPr>
      <w:r w:rsidRPr="00FE192D">
        <w:rPr>
          <w:rFonts w:eastAsia="Calibri"/>
          <w:b/>
          <w:bCs/>
          <w:spacing w:val="-6"/>
          <w:lang w:eastAsia="en-US"/>
        </w:rPr>
        <w:t>Основными направлениями воспитательной работы являются:</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гражданско – патриотическое   воспитание;</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нравственно-эстетическое воспитание;</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профессионально- трудовое воспитание;</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спортивно-оздоровительное воспитание;</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деятельность  студенческого самоуправления;</w:t>
      </w:r>
    </w:p>
    <w:p w:rsidR="001A3692" w:rsidRPr="00FE192D" w:rsidRDefault="001A3692" w:rsidP="00444186">
      <w:pPr>
        <w:pStyle w:val="af3"/>
        <w:numPr>
          <w:ilvl w:val="0"/>
          <w:numId w:val="3"/>
        </w:numPr>
        <w:spacing w:before="0" w:beforeAutospacing="0" w:after="0" w:afterAutospacing="0" w:line="360" w:lineRule="auto"/>
        <w:ind w:left="0" w:hanging="11"/>
        <w:jc w:val="both"/>
        <w:rPr>
          <w:spacing w:val="-6"/>
        </w:rPr>
      </w:pPr>
      <w:r w:rsidRPr="00FE192D">
        <w:rPr>
          <w:spacing w:val="-6"/>
        </w:rPr>
        <w:t>профилактика противоправного поведения студентов.</w:t>
      </w:r>
    </w:p>
    <w:p w:rsidR="001A3692" w:rsidRPr="00FE192D" w:rsidRDefault="001A3692" w:rsidP="001A3692">
      <w:pPr>
        <w:spacing w:line="360" w:lineRule="auto"/>
        <w:ind w:firstLine="540"/>
        <w:jc w:val="both"/>
        <w:rPr>
          <w:spacing w:val="-6"/>
        </w:rPr>
      </w:pPr>
      <w:r w:rsidRPr="00FE192D">
        <w:rPr>
          <w:spacing w:val="-6"/>
        </w:rPr>
        <w:t xml:space="preserve">В техникуме созданы коллегиальные органы, осуществляющие планирование и организацию отдельных направлений воспитательной работы: методическая комиссия по развитию личности (совет классных руководителей), Совет профилактики правонарушений студентов, Совет общественности, Совет студенческого самоуправления. </w:t>
      </w:r>
    </w:p>
    <w:p w:rsidR="007260DB" w:rsidRPr="00FE192D" w:rsidRDefault="007260DB" w:rsidP="007260DB">
      <w:pPr>
        <w:spacing w:line="360" w:lineRule="auto"/>
        <w:ind w:firstLine="360"/>
        <w:jc w:val="both"/>
        <w:rPr>
          <w:spacing w:val="-6"/>
        </w:rPr>
      </w:pPr>
      <w:r w:rsidRPr="007260DB">
        <w:rPr>
          <w:b/>
          <w:spacing w:val="-6"/>
        </w:rPr>
        <w:t>Гражданско – патриотическое воспитание.</w:t>
      </w:r>
      <w:r>
        <w:rPr>
          <w:spacing w:val="-6"/>
        </w:rPr>
        <w:t xml:space="preserve"> </w:t>
      </w:r>
      <w:r w:rsidRPr="00FE192D">
        <w:rPr>
          <w:spacing w:val="-6"/>
        </w:rPr>
        <w:t>Формирование социально-активных студентов – граждан России – является важнейшим направлением воспитания и развития у студентов гражданственности, уважения к правам и свободам человека, любви к Родине, семье, патриотического и национального самосознания. В этом направлении воспитания интегрированы гражданское, правовое, патриотическое, интернациональное и политическое воспитание. Реализация задач данного направления воспитательной работы осуществляется посредством проведения следующих мероприятий:</w:t>
      </w:r>
    </w:p>
    <w:p w:rsidR="007260DB" w:rsidRPr="007260DB" w:rsidRDefault="007260DB" w:rsidP="00444186">
      <w:pPr>
        <w:pStyle w:val="af3"/>
        <w:numPr>
          <w:ilvl w:val="0"/>
          <w:numId w:val="3"/>
        </w:numPr>
        <w:spacing w:before="0" w:beforeAutospacing="0" w:after="0" w:afterAutospacing="0" w:line="360" w:lineRule="auto"/>
        <w:ind w:left="0" w:hanging="11"/>
        <w:jc w:val="both"/>
        <w:rPr>
          <w:spacing w:val="-6"/>
        </w:rPr>
      </w:pPr>
      <w:r w:rsidRPr="007260DB">
        <w:rPr>
          <w:spacing w:val="-6"/>
        </w:rPr>
        <w:t>экскурсии  студентов в музеи и выставки города;</w:t>
      </w:r>
    </w:p>
    <w:p w:rsidR="007260DB" w:rsidRPr="007260DB" w:rsidRDefault="007260DB" w:rsidP="00444186">
      <w:pPr>
        <w:pStyle w:val="af3"/>
        <w:numPr>
          <w:ilvl w:val="0"/>
          <w:numId w:val="3"/>
        </w:numPr>
        <w:spacing w:before="0" w:beforeAutospacing="0" w:after="0" w:afterAutospacing="0" w:line="360" w:lineRule="auto"/>
        <w:ind w:left="0" w:hanging="11"/>
        <w:jc w:val="both"/>
        <w:rPr>
          <w:spacing w:val="-6"/>
        </w:rPr>
      </w:pPr>
      <w:r w:rsidRPr="007260DB">
        <w:rPr>
          <w:spacing w:val="-6"/>
        </w:rPr>
        <w:t>встречи студентов  с воинами локальных войн, тружениками тыла, ветеранами педагогического труда;</w:t>
      </w:r>
    </w:p>
    <w:p w:rsidR="007260DB" w:rsidRPr="007260DB" w:rsidRDefault="007260DB" w:rsidP="00444186">
      <w:pPr>
        <w:pStyle w:val="af3"/>
        <w:numPr>
          <w:ilvl w:val="0"/>
          <w:numId w:val="3"/>
        </w:numPr>
        <w:spacing w:before="0" w:beforeAutospacing="0" w:after="0" w:afterAutospacing="0" w:line="360" w:lineRule="auto"/>
        <w:ind w:left="0" w:hanging="11"/>
        <w:jc w:val="both"/>
        <w:rPr>
          <w:spacing w:val="-6"/>
        </w:rPr>
      </w:pPr>
      <w:r w:rsidRPr="007260DB">
        <w:rPr>
          <w:spacing w:val="-6"/>
        </w:rPr>
        <w:t>оказание волонтерской помощи ветеранам;</w:t>
      </w:r>
    </w:p>
    <w:p w:rsidR="007260DB" w:rsidRPr="007260DB" w:rsidRDefault="007260DB" w:rsidP="00444186">
      <w:pPr>
        <w:pStyle w:val="af3"/>
        <w:numPr>
          <w:ilvl w:val="0"/>
          <w:numId w:val="3"/>
        </w:numPr>
        <w:spacing w:before="0" w:beforeAutospacing="0" w:after="0" w:afterAutospacing="0" w:line="360" w:lineRule="auto"/>
        <w:ind w:left="0" w:hanging="11"/>
        <w:jc w:val="both"/>
        <w:rPr>
          <w:spacing w:val="-6"/>
        </w:rPr>
      </w:pPr>
      <w:r w:rsidRPr="007260DB">
        <w:rPr>
          <w:spacing w:val="-6"/>
        </w:rPr>
        <w:t>участие в проведении Вахты Памяти на Посту № 1 у Вечного огня Славы;</w:t>
      </w:r>
    </w:p>
    <w:p w:rsidR="007260DB" w:rsidRPr="007260DB" w:rsidRDefault="007260DB" w:rsidP="00444186">
      <w:pPr>
        <w:pStyle w:val="af3"/>
        <w:numPr>
          <w:ilvl w:val="0"/>
          <w:numId w:val="3"/>
        </w:numPr>
        <w:spacing w:before="0" w:beforeAutospacing="0" w:after="0" w:afterAutospacing="0" w:line="360" w:lineRule="auto"/>
        <w:ind w:left="0" w:hanging="11"/>
        <w:jc w:val="both"/>
        <w:rPr>
          <w:spacing w:val="-6"/>
        </w:rPr>
      </w:pPr>
      <w:r w:rsidRPr="007260DB">
        <w:rPr>
          <w:spacing w:val="-6"/>
        </w:rPr>
        <w:t>проведение тради</w:t>
      </w:r>
      <w:r>
        <w:rPr>
          <w:spacing w:val="-6"/>
        </w:rPr>
        <w:t>ционных литературно-музыкальных</w:t>
      </w:r>
      <w:r w:rsidRPr="007260DB">
        <w:rPr>
          <w:spacing w:val="-6"/>
        </w:rPr>
        <w:t xml:space="preserve"> мероприятий, посвященных государственным праздникам и памятным датам и др.;</w:t>
      </w:r>
    </w:p>
    <w:p w:rsidR="00A23DA9" w:rsidRPr="00A23DA9" w:rsidRDefault="007260DB" w:rsidP="00A23DA9">
      <w:pPr>
        <w:widowControl w:val="0"/>
        <w:shd w:val="clear" w:color="auto" w:fill="FFFFFF"/>
        <w:tabs>
          <w:tab w:val="left" w:pos="0"/>
          <w:tab w:val="left" w:pos="749"/>
        </w:tabs>
        <w:autoSpaceDE w:val="0"/>
        <w:autoSpaceDN w:val="0"/>
        <w:adjustRightInd w:val="0"/>
        <w:spacing w:line="360" w:lineRule="auto"/>
        <w:jc w:val="both"/>
        <w:rPr>
          <w:spacing w:val="-6"/>
        </w:rPr>
      </w:pPr>
      <w:r>
        <w:rPr>
          <w:spacing w:val="-6"/>
        </w:rPr>
        <w:tab/>
        <w:t>Особое место</w:t>
      </w:r>
      <w:r w:rsidRPr="00FE192D">
        <w:rPr>
          <w:spacing w:val="-6"/>
        </w:rPr>
        <w:t xml:space="preserve"> в воспитательной деятельности техникума </w:t>
      </w:r>
      <w:r>
        <w:rPr>
          <w:spacing w:val="-6"/>
        </w:rPr>
        <w:t>занимают</w:t>
      </w:r>
      <w:r w:rsidRPr="00FE192D">
        <w:rPr>
          <w:spacing w:val="-6"/>
        </w:rPr>
        <w:t xml:space="preserve"> мероприятия, посвященные событиям Великой Отечественной войны</w:t>
      </w:r>
      <w:r w:rsidR="00A23DA9">
        <w:rPr>
          <w:spacing w:val="-6"/>
        </w:rPr>
        <w:t xml:space="preserve"> </w:t>
      </w:r>
      <w:r w:rsidR="00A23DA9" w:rsidRPr="00A23DA9">
        <w:rPr>
          <w:spacing w:val="-6"/>
        </w:rPr>
        <w:t>и памяти Волкова В.А.</w:t>
      </w:r>
      <w:r w:rsidR="00A23DA9">
        <w:rPr>
          <w:spacing w:val="-6"/>
        </w:rPr>
        <w:t xml:space="preserve"> </w:t>
      </w:r>
      <w:r w:rsidR="00A23DA9" w:rsidRPr="00A23DA9">
        <w:rPr>
          <w:spacing w:val="-6"/>
        </w:rPr>
        <w:t xml:space="preserve">- воина-интернационалиста, выпускника техникума, погибшего в ДРА, награжденного посмертно Орденом Красной Звезды. Эти мероприятия реализуются через тематические классные часы, театрализованные представления, концертные программы и конкурсы, волонтерские акции, которые позволяют ознакомить студентов с героическим </w:t>
      </w:r>
      <w:r w:rsidR="00A23DA9" w:rsidRPr="00A23DA9">
        <w:rPr>
          <w:spacing w:val="-6"/>
        </w:rPr>
        <w:lastRenderedPageBreak/>
        <w:t>прошлым страны:</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областной акции  «Дети войны»;</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городской акции «День памяти Неизвестного солдата»;</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городской акции «Бессмертный полк», посвященной героическому подвигу российского народа в Великой Отечественной войне;</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областном конкурсе «Чудеса родного края»;</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во Всероссийской молодежной акции  «Неделя добра».  В рамках этой деятельности волонтерами  проводятся мастер-классы, встречи с ветеранами, организуются самодеятельные концерты для воспитанников социально-реабилитационных центров города, формируются подарки для нуждающихся маленьких граждан города и</w:t>
      </w:r>
      <w:r>
        <w:rPr>
          <w:spacing w:val="-6"/>
        </w:rPr>
        <w:t xml:space="preserve"> </w:t>
      </w:r>
      <w:r w:rsidRPr="00A23DA9">
        <w:rPr>
          <w:spacing w:val="-6"/>
        </w:rPr>
        <w:t>др.;</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городском конкурсе видеороликов «Вечное в памяти»;</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участие в региональном молодежном форуме «Разве можно былое забыть…?»</w:t>
      </w:r>
    </w:p>
    <w:p w:rsidR="00A23DA9" w:rsidRPr="00A23DA9" w:rsidRDefault="00A23DA9" w:rsidP="00444186">
      <w:pPr>
        <w:pStyle w:val="af3"/>
        <w:numPr>
          <w:ilvl w:val="0"/>
          <w:numId w:val="3"/>
        </w:numPr>
        <w:spacing w:before="0" w:beforeAutospacing="0" w:after="0" w:afterAutospacing="0" w:line="360" w:lineRule="auto"/>
        <w:ind w:left="0" w:hanging="11"/>
        <w:jc w:val="both"/>
        <w:rPr>
          <w:spacing w:val="-6"/>
        </w:rPr>
      </w:pPr>
      <w:r w:rsidRPr="00A23DA9">
        <w:rPr>
          <w:spacing w:val="-6"/>
        </w:rPr>
        <w:t>организация праздничных мероприятий «Солдаты Отечества», «Вальс Победы» и ежегодного торжественного  митинга, посвященного памяти Волкова В.А.</w:t>
      </w:r>
    </w:p>
    <w:p w:rsidR="00A23DA9" w:rsidRPr="00A23DA9" w:rsidRDefault="007260DB" w:rsidP="00A23DA9">
      <w:pPr>
        <w:spacing w:line="360" w:lineRule="auto"/>
        <w:ind w:firstLine="708"/>
        <w:jc w:val="both"/>
        <w:textAlignment w:val="baseline"/>
        <w:rPr>
          <w:spacing w:val="-6"/>
        </w:rPr>
      </w:pPr>
      <w:r w:rsidRPr="00A23DA9">
        <w:rPr>
          <w:b/>
          <w:spacing w:val="-6"/>
        </w:rPr>
        <w:t>Нравственно-эстетическое воспитание</w:t>
      </w:r>
      <w:r w:rsidR="00A23DA9">
        <w:rPr>
          <w:b/>
          <w:spacing w:val="-6"/>
        </w:rPr>
        <w:t xml:space="preserve">. </w:t>
      </w:r>
      <w:r w:rsidR="00A23DA9" w:rsidRPr="00A23DA9">
        <w:rPr>
          <w:spacing w:val="-6"/>
        </w:rPr>
        <w:t xml:space="preserve">Формирование  у студентов ориентиров высокой нравственности и культуры является одной из самых важных задач в процессе профессионального становления их личности. Важное место в воспитании будущих специалистов сферы услуг отводится культурно-массовой и творческой деятельности, способствующей приобретению положительных привычек, формированию характера, развитию инициативы, творческих способностей и активной жизненной позиции. </w:t>
      </w:r>
      <w:r w:rsidR="00A23DA9">
        <w:rPr>
          <w:spacing w:val="-6"/>
        </w:rPr>
        <w:t>Реализация этого направления осуществляется через следующие мероприятия:</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День учителя;</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Татьянин день;</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новогодний квест «В гостях у Красной елки»;</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мартовский калейдоскоп;</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выпускной бал;</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День смеха;</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Валентинов день;</w:t>
      </w:r>
    </w:p>
    <w:p w:rsidR="00A23DA9" w:rsidRPr="00A23DA9" w:rsidRDefault="00A23DA9" w:rsidP="00444186">
      <w:pPr>
        <w:pStyle w:val="af3"/>
        <w:numPr>
          <w:ilvl w:val="0"/>
          <w:numId w:val="3"/>
        </w:numPr>
        <w:spacing w:before="0" w:beforeAutospacing="0" w:after="0" w:afterAutospacing="0" w:line="360" w:lineRule="auto"/>
        <w:jc w:val="both"/>
        <w:rPr>
          <w:spacing w:val="-6"/>
        </w:rPr>
      </w:pPr>
      <w:r w:rsidRPr="00A23DA9">
        <w:rPr>
          <w:spacing w:val="-6"/>
        </w:rPr>
        <w:t xml:space="preserve">день знаний и др; </w:t>
      </w:r>
    </w:p>
    <w:p w:rsidR="00A23DA9" w:rsidRPr="00A23DA9" w:rsidRDefault="00A23DA9" w:rsidP="00A23DA9">
      <w:pPr>
        <w:spacing w:line="360" w:lineRule="auto"/>
        <w:ind w:firstLine="709"/>
        <w:jc w:val="both"/>
        <w:rPr>
          <w:spacing w:val="-6"/>
        </w:rPr>
      </w:pPr>
      <w:r w:rsidRPr="00A23DA9">
        <w:rPr>
          <w:spacing w:val="-6"/>
        </w:rPr>
        <w:t xml:space="preserve">Развитию творческих и интеллектуальных способностей студентов, способствует </w:t>
      </w:r>
      <w:r>
        <w:rPr>
          <w:spacing w:val="-6"/>
        </w:rPr>
        <w:t xml:space="preserve">их </w:t>
      </w:r>
      <w:r w:rsidRPr="00A23DA9">
        <w:rPr>
          <w:spacing w:val="-6"/>
        </w:rPr>
        <w:t>участие в городском конкурсе «Студенческая весна», в работе выставочного центра Кузбасская ярмарка, в областных фестивалях и программах: Арт-Профи-Форум, Юные звезды Кузбасса, Молодежный Арбат, Пресс-ринг и др.</w:t>
      </w:r>
    </w:p>
    <w:p w:rsidR="00A23DA9" w:rsidRPr="00A23DA9" w:rsidRDefault="00A23DA9" w:rsidP="00A23DA9">
      <w:pPr>
        <w:spacing w:line="360" w:lineRule="auto"/>
        <w:ind w:firstLine="709"/>
        <w:jc w:val="both"/>
        <w:textAlignment w:val="baseline"/>
        <w:rPr>
          <w:spacing w:val="-6"/>
        </w:rPr>
      </w:pPr>
      <w:r w:rsidRPr="00A23DA9">
        <w:rPr>
          <w:spacing w:val="-6"/>
        </w:rPr>
        <w:t>С целью расширени</w:t>
      </w:r>
      <w:r>
        <w:rPr>
          <w:spacing w:val="-6"/>
        </w:rPr>
        <w:t>я  нравственных</w:t>
      </w:r>
      <w:r w:rsidRPr="00A23DA9">
        <w:rPr>
          <w:spacing w:val="-6"/>
        </w:rPr>
        <w:t xml:space="preserve"> горизонтов студентов в библиотеке техникума были организованы сменные экспозиции, посвящённые различным памятным датам и праздникам:  «Жизнь, опаленная войной», «Вы прекрасны, матери России!», «Мы первые в космосе!», «Книжкины именины», «На страже Родины», «Дети-герои Великой Отечественной» и др. </w:t>
      </w:r>
    </w:p>
    <w:p w:rsidR="00A23DA9" w:rsidRPr="00A23DA9" w:rsidRDefault="00A23DA9" w:rsidP="00A23DA9">
      <w:pPr>
        <w:spacing w:line="360" w:lineRule="auto"/>
        <w:ind w:firstLine="709"/>
        <w:jc w:val="both"/>
        <w:textAlignment w:val="baseline"/>
        <w:rPr>
          <w:spacing w:val="-6"/>
        </w:rPr>
      </w:pPr>
      <w:r w:rsidRPr="00A23DA9">
        <w:rPr>
          <w:spacing w:val="-6"/>
        </w:rPr>
        <w:lastRenderedPageBreak/>
        <w:t>Участие студентов в подготовке и проведении творческих  мероприятий  различного уровня формирует высокий уровень культуры досуга, развивает коммуникативные навыки, воспитывает умение создавать для окружающих и себя состояние радости открытия нового, позволяет соприкоснуться с прекрасным в повседневной жизни.</w:t>
      </w:r>
    </w:p>
    <w:p w:rsidR="00A23DA9" w:rsidRPr="00A23DA9" w:rsidRDefault="00A23DA9" w:rsidP="00A23DA9">
      <w:pPr>
        <w:pStyle w:val="27"/>
        <w:shd w:val="clear" w:color="auto" w:fill="auto"/>
        <w:tabs>
          <w:tab w:val="left" w:pos="10835"/>
        </w:tabs>
        <w:spacing w:line="360" w:lineRule="auto"/>
        <w:ind w:firstLine="709"/>
        <w:jc w:val="both"/>
        <w:rPr>
          <w:spacing w:val="-6"/>
          <w:sz w:val="24"/>
          <w:szCs w:val="24"/>
        </w:rPr>
      </w:pPr>
      <w:r w:rsidRPr="00A23DA9">
        <w:rPr>
          <w:b/>
          <w:spacing w:val="-6"/>
          <w:sz w:val="24"/>
          <w:szCs w:val="24"/>
          <w:lang w:eastAsia="ru-RU"/>
        </w:rPr>
        <w:t>Профессионально- трудовое воспитание</w:t>
      </w:r>
      <w:r>
        <w:rPr>
          <w:spacing w:val="-6"/>
          <w:sz w:val="24"/>
          <w:szCs w:val="24"/>
          <w:lang w:eastAsia="ru-RU"/>
        </w:rPr>
        <w:t xml:space="preserve">. </w:t>
      </w:r>
      <w:r w:rsidRPr="00A23DA9">
        <w:rPr>
          <w:spacing w:val="-6"/>
          <w:sz w:val="24"/>
          <w:szCs w:val="24"/>
        </w:rPr>
        <w:t>В процессе формирования конкурентоспособного и компетентного выпускника техникума важнейшую роль играет профессионально-трудовое воспитание, сущность которого заключается в приобщении студентов к профессиональной деятельности и связанными с нею социальными функциями в соответствии со специальностью и уровнем квалификации.</w:t>
      </w:r>
    </w:p>
    <w:p w:rsidR="00A23DA9" w:rsidRPr="00A23DA9" w:rsidRDefault="00A23DA9" w:rsidP="00A23DA9">
      <w:pPr>
        <w:spacing w:line="360" w:lineRule="auto"/>
        <w:ind w:firstLine="567"/>
        <w:jc w:val="both"/>
        <w:textAlignment w:val="baseline"/>
        <w:rPr>
          <w:spacing w:val="-6"/>
        </w:rPr>
      </w:pPr>
      <w:r w:rsidRPr="00A23DA9">
        <w:rPr>
          <w:spacing w:val="-6"/>
        </w:rPr>
        <w:t>Для реализации данного направления воспитательной работы в техникуме в течение отчетного периода проводились такие мероприятия, как:</w:t>
      </w:r>
    </w:p>
    <w:p w:rsidR="00A23DA9" w:rsidRPr="00A23DA9" w:rsidRDefault="00A23DA9" w:rsidP="00444186">
      <w:pPr>
        <w:numPr>
          <w:ilvl w:val="0"/>
          <w:numId w:val="4"/>
        </w:numPr>
        <w:spacing w:line="360" w:lineRule="auto"/>
        <w:jc w:val="both"/>
        <w:textAlignment w:val="baseline"/>
        <w:rPr>
          <w:spacing w:val="-6"/>
        </w:rPr>
      </w:pPr>
      <w:r w:rsidRPr="00A23DA9">
        <w:rPr>
          <w:spacing w:val="-6"/>
        </w:rPr>
        <w:t>День профтехобразования;</w:t>
      </w:r>
    </w:p>
    <w:p w:rsidR="00A23DA9" w:rsidRPr="00A23DA9" w:rsidRDefault="00A23DA9" w:rsidP="00444186">
      <w:pPr>
        <w:numPr>
          <w:ilvl w:val="0"/>
          <w:numId w:val="4"/>
        </w:numPr>
        <w:spacing w:line="360" w:lineRule="auto"/>
        <w:jc w:val="both"/>
        <w:textAlignment w:val="baseline"/>
        <w:rPr>
          <w:spacing w:val="-6"/>
        </w:rPr>
      </w:pPr>
      <w:r w:rsidRPr="00A23DA9">
        <w:rPr>
          <w:spacing w:val="-6"/>
        </w:rPr>
        <w:t>городской конкурс «Твой шанс»;</w:t>
      </w:r>
    </w:p>
    <w:p w:rsidR="00A23DA9" w:rsidRPr="00A23DA9" w:rsidRDefault="00A23DA9" w:rsidP="00444186">
      <w:pPr>
        <w:numPr>
          <w:ilvl w:val="0"/>
          <w:numId w:val="4"/>
        </w:numPr>
        <w:spacing w:line="360" w:lineRule="auto"/>
        <w:jc w:val="both"/>
        <w:textAlignment w:val="baseline"/>
        <w:rPr>
          <w:spacing w:val="-6"/>
        </w:rPr>
      </w:pPr>
      <w:r w:rsidRPr="00A23DA9">
        <w:rPr>
          <w:spacing w:val="-6"/>
        </w:rPr>
        <w:t>тематические классные часы;</w:t>
      </w:r>
    </w:p>
    <w:p w:rsidR="00A23DA9" w:rsidRPr="00A23DA9" w:rsidRDefault="00A23DA9" w:rsidP="00444186">
      <w:pPr>
        <w:numPr>
          <w:ilvl w:val="0"/>
          <w:numId w:val="4"/>
        </w:numPr>
        <w:spacing w:line="360" w:lineRule="auto"/>
        <w:jc w:val="both"/>
        <w:textAlignment w:val="baseline"/>
        <w:rPr>
          <w:spacing w:val="-6"/>
        </w:rPr>
      </w:pPr>
      <w:r w:rsidRPr="00A23DA9">
        <w:rPr>
          <w:spacing w:val="-6"/>
        </w:rPr>
        <w:t>оформление стендов, посвященных профессиям;</w:t>
      </w:r>
    </w:p>
    <w:p w:rsidR="00A23DA9" w:rsidRPr="00A23DA9" w:rsidRDefault="00A23DA9" w:rsidP="009B2F86">
      <w:pPr>
        <w:spacing w:line="360" w:lineRule="auto"/>
        <w:ind w:firstLine="709"/>
        <w:jc w:val="both"/>
        <w:textAlignment w:val="baseline"/>
        <w:rPr>
          <w:spacing w:val="-6"/>
        </w:rPr>
      </w:pPr>
      <w:r w:rsidRPr="00A23DA9">
        <w:rPr>
          <w:spacing w:val="-6"/>
        </w:rPr>
        <w:t>Активное участие студенты техникума принимают в экологических городских акциях по очистке территорий от снега и мусора.</w:t>
      </w:r>
    </w:p>
    <w:p w:rsidR="00A23DA9" w:rsidRPr="00A23DA9" w:rsidRDefault="00A23DA9" w:rsidP="009B2F86">
      <w:pPr>
        <w:spacing w:line="360" w:lineRule="auto"/>
        <w:ind w:firstLine="709"/>
        <w:jc w:val="both"/>
        <w:rPr>
          <w:spacing w:val="-6"/>
        </w:rPr>
      </w:pPr>
      <w:r w:rsidRPr="009B2F86">
        <w:rPr>
          <w:b/>
          <w:spacing w:val="-6"/>
        </w:rPr>
        <w:t>Спортивно-оздоровительное воспитание</w:t>
      </w:r>
      <w:r w:rsidR="009B2F86">
        <w:rPr>
          <w:b/>
          <w:spacing w:val="-6"/>
        </w:rPr>
        <w:t xml:space="preserve">. </w:t>
      </w:r>
      <w:r w:rsidR="009B2F86">
        <w:rPr>
          <w:spacing w:val="-6"/>
        </w:rPr>
        <w:t>Это направление воспитательной работы нацелено на</w:t>
      </w:r>
      <w:r w:rsidRPr="00A23DA9">
        <w:rPr>
          <w:spacing w:val="-6"/>
        </w:rPr>
        <w:t xml:space="preserve"> развитие у студентов физических и духовных сил, повышение творческой активности, укрепление выносливости и психологической устойчивости, приобретени</w:t>
      </w:r>
      <w:r w:rsidR="009B2F86">
        <w:rPr>
          <w:spacing w:val="-6"/>
        </w:rPr>
        <w:t>е</w:t>
      </w:r>
      <w:r w:rsidRPr="00A23DA9">
        <w:rPr>
          <w:spacing w:val="-6"/>
        </w:rPr>
        <w:t xml:space="preserve"> знаний о здоровом образе жизни, теории физической культуры и спорта. </w:t>
      </w:r>
    </w:p>
    <w:p w:rsidR="00A23DA9" w:rsidRPr="00A23DA9" w:rsidRDefault="009B2F86" w:rsidP="00A23DA9">
      <w:pPr>
        <w:spacing w:line="360" w:lineRule="auto"/>
        <w:ind w:firstLine="360"/>
        <w:jc w:val="both"/>
        <w:rPr>
          <w:spacing w:val="-6"/>
        </w:rPr>
      </w:pPr>
      <w:r>
        <w:rPr>
          <w:spacing w:val="-6"/>
        </w:rPr>
        <w:t>Для решения этих задач, а также для</w:t>
      </w:r>
      <w:r w:rsidR="00A23DA9" w:rsidRPr="00A23DA9">
        <w:rPr>
          <w:spacing w:val="-6"/>
        </w:rPr>
        <w:t xml:space="preserve"> противодействия наркомании, активизации антинаркотической деятельности  в студенческой среде за отчётный период были проведены следующие мероприятия:</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тематические классные часы, оформление информационного стенда, выпуск тематических стенгазет;</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оздоравливающие мероприятия «День здоровья»;</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спортивные соревнования по волейболу и баскетболу между командами учебных групп на первенство техникума;</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подготовка и участие в областных и городских спортивных мероприятиях.</w:t>
      </w:r>
    </w:p>
    <w:p w:rsidR="00A23DA9" w:rsidRPr="00A23DA9" w:rsidRDefault="00A23DA9" w:rsidP="009B2F86">
      <w:pPr>
        <w:pStyle w:val="a5"/>
        <w:spacing w:line="360" w:lineRule="auto"/>
        <w:ind w:left="0" w:firstLine="708"/>
        <w:rPr>
          <w:spacing w:val="-6"/>
          <w:sz w:val="24"/>
          <w:szCs w:val="24"/>
        </w:rPr>
      </w:pPr>
      <w:r w:rsidRPr="009B2F86">
        <w:rPr>
          <w:b/>
          <w:spacing w:val="-6"/>
          <w:sz w:val="24"/>
          <w:szCs w:val="24"/>
          <w:lang w:eastAsia="ru-RU"/>
        </w:rPr>
        <w:t>Деятельность студенческого самоуправления</w:t>
      </w:r>
      <w:r w:rsidR="009B2F86">
        <w:rPr>
          <w:spacing w:val="-6"/>
          <w:sz w:val="24"/>
          <w:szCs w:val="24"/>
          <w:lang w:eastAsia="ru-RU"/>
        </w:rPr>
        <w:t xml:space="preserve">. </w:t>
      </w:r>
      <w:r w:rsidR="009B2F86">
        <w:rPr>
          <w:spacing w:val="-6"/>
          <w:sz w:val="24"/>
          <w:szCs w:val="24"/>
        </w:rPr>
        <w:t>Большое внимание уделяется</w:t>
      </w:r>
      <w:r w:rsidRPr="00A23DA9">
        <w:rPr>
          <w:spacing w:val="-6"/>
          <w:sz w:val="24"/>
          <w:szCs w:val="24"/>
        </w:rPr>
        <w:t xml:space="preserve"> организаци</w:t>
      </w:r>
      <w:r w:rsidR="009B2F86">
        <w:rPr>
          <w:spacing w:val="-6"/>
          <w:sz w:val="24"/>
          <w:szCs w:val="24"/>
        </w:rPr>
        <w:t>и</w:t>
      </w:r>
      <w:r w:rsidRPr="00A23DA9">
        <w:rPr>
          <w:spacing w:val="-6"/>
          <w:sz w:val="24"/>
          <w:szCs w:val="24"/>
        </w:rPr>
        <w:t xml:space="preserve"> свободного времени студентов через участие в работе студенческого самоуправления, творческих мастерских, спортивных  секций, учитывающих и развивающих различные интересы и способности студенческой молодежи. </w:t>
      </w:r>
    </w:p>
    <w:p w:rsidR="00A23DA9" w:rsidRPr="00A23DA9" w:rsidRDefault="00A23DA9" w:rsidP="00A23DA9">
      <w:pPr>
        <w:spacing w:line="360" w:lineRule="auto"/>
        <w:ind w:firstLine="708"/>
        <w:jc w:val="both"/>
        <w:rPr>
          <w:spacing w:val="-6"/>
        </w:rPr>
      </w:pPr>
      <w:r w:rsidRPr="00A23DA9">
        <w:rPr>
          <w:spacing w:val="-6"/>
        </w:rPr>
        <w:t xml:space="preserve">Высшим органом Совета студенческого самоуправления  является ежегодная отчетно-выборная Конференция «Развитие студенческого самоуправления как условие для самореализации и воплощения социально значимых инициатив молодежи». На конференции 2015-2016 уч. года (ноябрь) подводились итоги деятельности, обсуждались приоритетные направления, вносились дополнения и изменения в </w:t>
      </w:r>
      <w:r w:rsidRPr="00A23DA9">
        <w:rPr>
          <w:spacing w:val="-6"/>
        </w:rPr>
        <w:lastRenderedPageBreak/>
        <w:t xml:space="preserve">действующее положение о Совете, а также был избран актив Совета: президент, заместитель президента, руководители секторов по направлениям деятельности. </w:t>
      </w:r>
    </w:p>
    <w:p w:rsidR="00A23DA9" w:rsidRPr="00A23DA9" w:rsidRDefault="00A23DA9" w:rsidP="00A23DA9">
      <w:pPr>
        <w:pStyle w:val="a5"/>
        <w:spacing w:line="360" w:lineRule="auto"/>
        <w:ind w:left="0" w:firstLine="708"/>
        <w:rPr>
          <w:spacing w:val="-6"/>
          <w:sz w:val="24"/>
          <w:szCs w:val="24"/>
          <w:lang w:eastAsia="ru-RU"/>
        </w:rPr>
      </w:pPr>
      <w:r w:rsidRPr="00A23DA9">
        <w:rPr>
          <w:spacing w:val="-6"/>
          <w:sz w:val="24"/>
          <w:szCs w:val="24"/>
          <w:lang w:eastAsia="ru-RU"/>
        </w:rPr>
        <w:t xml:space="preserve">Основным звеном Совета студенческого самоуправления  является актив всех учебных групп техникума. Стартовой площадкой в стремлении студентов творчески реализовать себя, раскрыть свои профессиональные возможности, проектировать и созидать новую социальную реальность служит Школа актива, которая второй год работает  в системе инициативной, самостоятельной, общественной деятельности студентов дает возможность быстро и четко выполнять поставленные задачи и принятые обязательства, поддерживает и развивает единую корпоративную студенческую культуру. </w:t>
      </w:r>
    </w:p>
    <w:p w:rsidR="00A23DA9" w:rsidRPr="00A23DA9" w:rsidRDefault="00A23DA9" w:rsidP="001D74FD">
      <w:pPr>
        <w:pStyle w:val="a5"/>
        <w:spacing w:line="360" w:lineRule="auto"/>
        <w:ind w:left="0"/>
        <w:rPr>
          <w:spacing w:val="-6"/>
          <w:sz w:val="24"/>
          <w:szCs w:val="24"/>
          <w:lang w:eastAsia="ru-RU"/>
        </w:rPr>
      </w:pPr>
      <w:r w:rsidRPr="00A23DA9">
        <w:rPr>
          <w:spacing w:val="-6"/>
          <w:sz w:val="24"/>
          <w:szCs w:val="24"/>
          <w:lang w:eastAsia="ru-RU"/>
        </w:rPr>
        <w:t>Одним из важнейших компонентов в структуре студенческого самоуправления является организация информационного пространства, представленное  студенческим  медиацентром, в который органично вписывается  редакция журнала «Студенческое время» и телестудия «Перспектива».</w:t>
      </w:r>
    </w:p>
    <w:p w:rsidR="00A23DA9" w:rsidRPr="00A23DA9" w:rsidRDefault="00A23DA9" w:rsidP="001D74FD">
      <w:pPr>
        <w:pStyle w:val="a5"/>
        <w:spacing w:line="360" w:lineRule="auto"/>
        <w:ind w:left="0"/>
        <w:rPr>
          <w:spacing w:val="-6"/>
          <w:sz w:val="24"/>
          <w:szCs w:val="24"/>
          <w:lang w:eastAsia="ru-RU"/>
        </w:rPr>
      </w:pPr>
      <w:r w:rsidRPr="00A23DA9">
        <w:rPr>
          <w:spacing w:val="-6"/>
          <w:sz w:val="24"/>
          <w:szCs w:val="24"/>
          <w:lang w:eastAsia="ru-RU"/>
        </w:rPr>
        <w:t>За отчетный период эта деятельность реализовывалась не только через своевременное представление участникам образовательного процесса информации о предстоящих  событиях в жизни техникума, города, региона, освещение уже прошедших мероприятий  на страницах студенческого журнала «Студенческое время» и в новаторских продуктах телестудии «Перспектива» (Новости КузТСиД-ежемесячно), но и через участие в конкурсах различного уровня.</w:t>
      </w:r>
    </w:p>
    <w:p w:rsidR="00A23DA9" w:rsidRPr="00A23DA9" w:rsidRDefault="00A23DA9" w:rsidP="001D74FD">
      <w:pPr>
        <w:pStyle w:val="a5"/>
        <w:spacing w:line="360" w:lineRule="auto"/>
        <w:ind w:left="0"/>
        <w:rPr>
          <w:spacing w:val="-6"/>
          <w:sz w:val="24"/>
          <w:szCs w:val="24"/>
          <w:lang w:eastAsia="ru-RU"/>
        </w:rPr>
      </w:pPr>
      <w:r w:rsidRPr="00A23DA9">
        <w:rPr>
          <w:spacing w:val="-6"/>
          <w:sz w:val="24"/>
          <w:szCs w:val="24"/>
          <w:lang w:eastAsia="ru-RU"/>
        </w:rPr>
        <w:t xml:space="preserve">Медиацентр Совета студенческого самоуправления техникума позволяет вовлечь широкую аудиторию студентов в деятельность по созданию успешных медиапродуктов, способствует формированию социально зрелых и активных молодых лидеров из числа исполнителей телепроектов. </w:t>
      </w:r>
    </w:p>
    <w:p w:rsidR="00A23DA9" w:rsidRPr="00A23DA9" w:rsidRDefault="00A23DA9" w:rsidP="00A23DA9">
      <w:pPr>
        <w:pStyle w:val="a5"/>
        <w:widowControl w:val="0"/>
        <w:shd w:val="clear" w:color="auto" w:fill="FFFFFF"/>
        <w:autoSpaceDE w:val="0"/>
        <w:autoSpaceDN w:val="0"/>
        <w:adjustRightInd w:val="0"/>
        <w:spacing w:line="360" w:lineRule="auto"/>
        <w:ind w:left="0" w:firstLine="708"/>
        <w:rPr>
          <w:spacing w:val="-6"/>
          <w:sz w:val="24"/>
          <w:szCs w:val="24"/>
          <w:lang w:eastAsia="ru-RU"/>
        </w:rPr>
      </w:pPr>
      <w:r w:rsidRPr="00A23DA9">
        <w:rPr>
          <w:spacing w:val="-6"/>
          <w:sz w:val="24"/>
          <w:szCs w:val="24"/>
          <w:lang w:eastAsia="ru-RU"/>
        </w:rPr>
        <w:t>Участвуя в творческой жизни техникума, студенты открывают в себе новые возможности и способности, находят новых друзей, учатся почувствовать и уловить ветер нового, ветер перемен и осознанно подойти к коллективно признаваемым ценностям совместного бытия, деятельности, успеха.</w:t>
      </w:r>
    </w:p>
    <w:p w:rsidR="00A23DA9" w:rsidRPr="00A23DA9" w:rsidRDefault="001D74FD" w:rsidP="00A23DA9">
      <w:pPr>
        <w:tabs>
          <w:tab w:val="left" w:pos="-5160"/>
          <w:tab w:val="left" w:pos="-2760"/>
        </w:tabs>
        <w:spacing w:line="360" w:lineRule="auto"/>
        <w:ind w:firstLine="840"/>
        <w:jc w:val="both"/>
        <w:rPr>
          <w:spacing w:val="-6"/>
        </w:rPr>
      </w:pPr>
      <w:r>
        <w:rPr>
          <w:spacing w:val="-6"/>
        </w:rPr>
        <w:t xml:space="preserve">Воспитательная служба техникума решает целый комплекс социальных задач. </w:t>
      </w:r>
      <w:r w:rsidR="00A23DA9" w:rsidRPr="00A23DA9">
        <w:rPr>
          <w:spacing w:val="-6"/>
        </w:rPr>
        <w:t>Особое внимание в техникуме уделяется работ</w:t>
      </w:r>
      <w:r>
        <w:rPr>
          <w:spacing w:val="-6"/>
        </w:rPr>
        <w:t>е</w:t>
      </w:r>
      <w:r w:rsidR="00A23DA9" w:rsidRPr="00A23DA9">
        <w:rPr>
          <w:spacing w:val="-6"/>
        </w:rPr>
        <w:t xml:space="preserve"> с особой группой студентов, относящихся к категории детей-сирот,</w:t>
      </w:r>
      <w:r>
        <w:rPr>
          <w:spacing w:val="-6"/>
        </w:rPr>
        <w:t xml:space="preserve"> детей, </w:t>
      </w:r>
      <w:r w:rsidR="00A23DA9" w:rsidRPr="00A23DA9">
        <w:rPr>
          <w:spacing w:val="-6"/>
        </w:rPr>
        <w:t>оставшихся без попечения родителей, а также студентов, относящихся к категории детей-сирот. Работа с данной категорией студентов включает:</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обеспечение всеми выплатами и мерами социальной защиты в соответствии с действующим законодательством;</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предоставление помощи при решении вопросов защиты прав и законных интересов (взаимодействие с органами опеки, оформление необходимых документов, участие в организации наставничества и др.);</w:t>
      </w:r>
    </w:p>
    <w:p w:rsidR="00A23DA9" w:rsidRPr="00A23DA9" w:rsidRDefault="00A23DA9" w:rsidP="00444186">
      <w:pPr>
        <w:numPr>
          <w:ilvl w:val="0"/>
          <w:numId w:val="4"/>
        </w:numPr>
        <w:spacing w:line="360" w:lineRule="auto"/>
        <w:ind w:left="0" w:firstLine="0"/>
        <w:jc w:val="both"/>
        <w:textAlignment w:val="baseline"/>
        <w:rPr>
          <w:spacing w:val="-6"/>
        </w:rPr>
      </w:pPr>
      <w:r w:rsidRPr="00A23DA9">
        <w:rPr>
          <w:spacing w:val="-6"/>
        </w:rPr>
        <w:t>обеспечение индивидуальной педагогической, психологической, социальной, медицинской помощью.</w:t>
      </w:r>
    </w:p>
    <w:p w:rsidR="00A23DA9" w:rsidRPr="00A23DA9" w:rsidRDefault="00A23DA9" w:rsidP="001D74FD">
      <w:pPr>
        <w:spacing w:line="360" w:lineRule="auto"/>
        <w:ind w:firstLine="708"/>
        <w:jc w:val="both"/>
        <w:rPr>
          <w:spacing w:val="-6"/>
        </w:rPr>
      </w:pPr>
      <w:r w:rsidRPr="001D74FD">
        <w:rPr>
          <w:b/>
          <w:spacing w:val="-6"/>
        </w:rPr>
        <w:t>Профилактика противоправного поведения студентов</w:t>
      </w:r>
      <w:r w:rsidR="001D74FD">
        <w:rPr>
          <w:spacing w:val="-6"/>
        </w:rPr>
        <w:t xml:space="preserve">. </w:t>
      </w:r>
      <w:r w:rsidRPr="00A23DA9">
        <w:rPr>
          <w:spacing w:val="-6"/>
        </w:rPr>
        <w:t xml:space="preserve">С целью профилактики правонарушений и асоциальных явлений в техникуме  работает Совет профилактики и Совет общественности. Профилактическая работа проводится систематически на заседаниях Совета профилактики техникума и Совета общественности, Совета студенческого самоуправления, </w:t>
      </w:r>
      <w:r w:rsidRPr="00A23DA9">
        <w:rPr>
          <w:spacing w:val="-6"/>
        </w:rPr>
        <w:lastRenderedPageBreak/>
        <w:t>родительских собраниях, классных часах. Регулярно проводится индивидуальная работа со студентами «группы риска», приглашаются родители, специалисты комиссии по делам несовершеннолетних. Результатом профилактической работы можно считать отсутствие грубых нарушений правил внутреннего распорядка, случаев злоупотребления психоактивными веществами.</w:t>
      </w:r>
    </w:p>
    <w:p w:rsidR="001D74FD" w:rsidRPr="001D74FD" w:rsidRDefault="001D74FD" w:rsidP="001D74FD">
      <w:pPr>
        <w:pStyle w:val="28"/>
        <w:shd w:val="clear" w:color="auto" w:fill="auto"/>
        <w:tabs>
          <w:tab w:val="left" w:leader="underscore" w:pos="-1560"/>
        </w:tabs>
        <w:spacing w:line="360" w:lineRule="auto"/>
        <w:jc w:val="center"/>
        <w:rPr>
          <w:b/>
          <w:spacing w:val="-6"/>
          <w:sz w:val="24"/>
          <w:szCs w:val="24"/>
        </w:rPr>
      </w:pPr>
      <w:r w:rsidRPr="001D74FD">
        <w:rPr>
          <w:b/>
          <w:spacing w:val="-6"/>
          <w:sz w:val="24"/>
          <w:szCs w:val="24"/>
        </w:rPr>
        <w:t>Рейтинг участия воспитательной службы техникума в мероприятиях различного уровня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813"/>
        <w:gridCol w:w="1648"/>
        <w:gridCol w:w="915"/>
        <w:gridCol w:w="2629"/>
      </w:tblGrid>
      <w:tr w:rsidR="001D74FD" w:rsidRPr="001D74FD" w:rsidTr="001D74FD">
        <w:tc>
          <w:tcPr>
            <w:tcW w:w="566" w:type="dxa"/>
          </w:tcPr>
          <w:p w:rsidR="001D74FD" w:rsidRPr="001D74FD" w:rsidRDefault="001D74FD" w:rsidP="001D74FD">
            <w:pPr>
              <w:jc w:val="center"/>
              <w:rPr>
                <w:spacing w:val="-6"/>
              </w:rPr>
            </w:pPr>
            <w:r w:rsidRPr="001D74FD">
              <w:rPr>
                <w:spacing w:val="-6"/>
              </w:rPr>
              <w:t>№</w:t>
            </w:r>
          </w:p>
        </w:tc>
        <w:tc>
          <w:tcPr>
            <w:tcW w:w="3813" w:type="dxa"/>
          </w:tcPr>
          <w:p w:rsidR="001D74FD" w:rsidRPr="001D74FD" w:rsidRDefault="001D74FD" w:rsidP="001D74FD">
            <w:pPr>
              <w:jc w:val="center"/>
              <w:rPr>
                <w:spacing w:val="-6"/>
              </w:rPr>
            </w:pPr>
            <w:r w:rsidRPr="001D74FD">
              <w:rPr>
                <w:spacing w:val="-6"/>
              </w:rPr>
              <w:t>Мероприятие</w:t>
            </w:r>
          </w:p>
        </w:tc>
        <w:tc>
          <w:tcPr>
            <w:tcW w:w="1648" w:type="dxa"/>
          </w:tcPr>
          <w:p w:rsidR="001D74FD" w:rsidRPr="001D74FD" w:rsidRDefault="001D74FD" w:rsidP="001D74FD">
            <w:pPr>
              <w:jc w:val="center"/>
              <w:rPr>
                <w:spacing w:val="-6"/>
              </w:rPr>
            </w:pPr>
            <w:r w:rsidRPr="001D74FD">
              <w:rPr>
                <w:spacing w:val="-6"/>
              </w:rPr>
              <w:t>Уровень</w:t>
            </w:r>
          </w:p>
        </w:tc>
        <w:tc>
          <w:tcPr>
            <w:tcW w:w="915" w:type="dxa"/>
          </w:tcPr>
          <w:p w:rsidR="001D74FD" w:rsidRPr="001D74FD" w:rsidRDefault="001D74FD" w:rsidP="001D74FD">
            <w:pPr>
              <w:jc w:val="center"/>
              <w:rPr>
                <w:spacing w:val="-6"/>
              </w:rPr>
            </w:pPr>
            <w:r w:rsidRPr="001D74FD">
              <w:rPr>
                <w:spacing w:val="-6"/>
              </w:rPr>
              <w:t>Кол.  уч.</w:t>
            </w:r>
          </w:p>
        </w:tc>
        <w:tc>
          <w:tcPr>
            <w:tcW w:w="2629" w:type="dxa"/>
          </w:tcPr>
          <w:p w:rsidR="001D74FD" w:rsidRPr="001D74FD" w:rsidRDefault="001D74FD" w:rsidP="001D74FD">
            <w:pPr>
              <w:jc w:val="center"/>
              <w:rPr>
                <w:spacing w:val="-6"/>
              </w:rPr>
            </w:pPr>
            <w:r w:rsidRPr="001D74FD">
              <w:rPr>
                <w:spacing w:val="-6"/>
              </w:rPr>
              <w:t>Результат</w:t>
            </w:r>
          </w:p>
        </w:tc>
      </w:tr>
      <w:tr w:rsidR="001D74FD" w:rsidRPr="001D74FD" w:rsidTr="001D74FD">
        <w:tc>
          <w:tcPr>
            <w:tcW w:w="566" w:type="dxa"/>
          </w:tcPr>
          <w:p w:rsidR="001D74FD" w:rsidRPr="001D74FD" w:rsidRDefault="001D74FD" w:rsidP="001D74FD">
            <w:pPr>
              <w:jc w:val="both"/>
              <w:rPr>
                <w:spacing w:val="-6"/>
              </w:rPr>
            </w:pPr>
            <w:r w:rsidRPr="001D74FD">
              <w:rPr>
                <w:spacing w:val="-6"/>
              </w:rPr>
              <w:t>1.</w:t>
            </w:r>
          </w:p>
        </w:tc>
        <w:tc>
          <w:tcPr>
            <w:tcW w:w="3813" w:type="dxa"/>
          </w:tcPr>
          <w:p w:rsidR="001D74FD" w:rsidRPr="001D74FD" w:rsidRDefault="001D74FD" w:rsidP="001D74FD">
            <w:pPr>
              <w:jc w:val="both"/>
              <w:rPr>
                <w:spacing w:val="-6"/>
              </w:rPr>
            </w:pPr>
            <w:r w:rsidRPr="001D74FD">
              <w:rPr>
                <w:spacing w:val="-6"/>
              </w:rPr>
              <w:t>Конкурс «Студенческий актив-2016»</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Почетная грамота Администрации г. Новокузнецка</w:t>
            </w:r>
          </w:p>
        </w:tc>
      </w:tr>
      <w:tr w:rsidR="001D74FD" w:rsidRPr="001D74FD" w:rsidTr="001D74FD">
        <w:tc>
          <w:tcPr>
            <w:tcW w:w="566" w:type="dxa"/>
          </w:tcPr>
          <w:p w:rsidR="001D74FD" w:rsidRPr="001D74FD" w:rsidRDefault="001D74FD" w:rsidP="001D74FD">
            <w:pPr>
              <w:jc w:val="both"/>
              <w:rPr>
                <w:spacing w:val="-6"/>
              </w:rPr>
            </w:pPr>
            <w:r w:rsidRPr="001D74FD">
              <w:rPr>
                <w:spacing w:val="-6"/>
              </w:rPr>
              <w:t>2.</w:t>
            </w:r>
          </w:p>
        </w:tc>
        <w:tc>
          <w:tcPr>
            <w:tcW w:w="3813" w:type="dxa"/>
          </w:tcPr>
          <w:p w:rsidR="001D74FD" w:rsidRPr="001D74FD" w:rsidRDefault="001D74FD" w:rsidP="001D74FD">
            <w:pPr>
              <w:jc w:val="both"/>
              <w:rPr>
                <w:spacing w:val="-6"/>
              </w:rPr>
            </w:pPr>
            <w:r w:rsidRPr="001D74FD">
              <w:rPr>
                <w:spacing w:val="-6"/>
              </w:rPr>
              <w:t>Конкурс «Студенческий актив-2016»</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 xml:space="preserve">Диплом лауреата </w:t>
            </w:r>
          </w:p>
        </w:tc>
      </w:tr>
      <w:tr w:rsidR="001D74FD" w:rsidRPr="001D74FD" w:rsidTr="001D74FD">
        <w:tc>
          <w:tcPr>
            <w:tcW w:w="566" w:type="dxa"/>
          </w:tcPr>
          <w:p w:rsidR="001D74FD" w:rsidRPr="001D74FD" w:rsidRDefault="001D74FD" w:rsidP="001D74FD">
            <w:pPr>
              <w:jc w:val="both"/>
              <w:rPr>
                <w:spacing w:val="-6"/>
              </w:rPr>
            </w:pPr>
            <w:r w:rsidRPr="001D74FD">
              <w:rPr>
                <w:spacing w:val="-6"/>
              </w:rPr>
              <w:t>3.</w:t>
            </w:r>
          </w:p>
        </w:tc>
        <w:tc>
          <w:tcPr>
            <w:tcW w:w="3813" w:type="dxa"/>
          </w:tcPr>
          <w:p w:rsidR="001D74FD" w:rsidRPr="001D74FD" w:rsidRDefault="001D74FD" w:rsidP="001D74FD">
            <w:pPr>
              <w:jc w:val="both"/>
              <w:rPr>
                <w:spacing w:val="-6"/>
              </w:rPr>
            </w:pPr>
            <w:r w:rsidRPr="001D74FD">
              <w:rPr>
                <w:spacing w:val="-6"/>
              </w:rPr>
              <w:t>Конкурс «Студенческий актив-2016»</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Диплом победителя  в номинации «Приз зрительских симпатий»</w:t>
            </w:r>
          </w:p>
        </w:tc>
      </w:tr>
      <w:tr w:rsidR="001D74FD" w:rsidRPr="001D74FD" w:rsidTr="001D74FD">
        <w:tc>
          <w:tcPr>
            <w:tcW w:w="566" w:type="dxa"/>
          </w:tcPr>
          <w:p w:rsidR="001D74FD" w:rsidRPr="001D74FD" w:rsidRDefault="001D74FD" w:rsidP="001D74FD">
            <w:pPr>
              <w:jc w:val="both"/>
              <w:rPr>
                <w:spacing w:val="-6"/>
              </w:rPr>
            </w:pPr>
            <w:r w:rsidRPr="001D74FD">
              <w:rPr>
                <w:spacing w:val="-6"/>
              </w:rPr>
              <w:t>4.</w:t>
            </w:r>
          </w:p>
        </w:tc>
        <w:tc>
          <w:tcPr>
            <w:tcW w:w="3813" w:type="dxa"/>
          </w:tcPr>
          <w:p w:rsidR="001D74FD" w:rsidRPr="001D74FD" w:rsidRDefault="001D74FD" w:rsidP="001D74FD">
            <w:pPr>
              <w:jc w:val="both"/>
              <w:rPr>
                <w:spacing w:val="-6"/>
              </w:rPr>
            </w:pPr>
            <w:r w:rsidRPr="001D74FD">
              <w:rPr>
                <w:spacing w:val="-6"/>
              </w:rPr>
              <w:t>Краеведческие чтения «Люби и знай свой край родной»</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r w:rsidRPr="001D74FD">
              <w:rPr>
                <w:spacing w:val="-6"/>
              </w:rPr>
              <w:t>Диплом за 2-е место</w:t>
            </w:r>
          </w:p>
        </w:tc>
      </w:tr>
      <w:tr w:rsidR="001D74FD" w:rsidRPr="001D74FD" w:rsidTr="001D74FD">
        <w:tc>
          <w:tcPr>
            <w:tcW w:w="566" w:type="dxa"/>
          </w:tcPr>
          <w:p w:rsidR="001D74FD" w:rsidRPr="001D74FD" w:rsidRDefault="001D74FD" w:rsidP="001D74FD">
            <w:pPr>
              <w:jc w:val="both"/>
              <w:rPr>
                <w:spacing w:val="-6"/>
              </w:rPr>
            </w:pPr>
            <w:r w:rsidRPr="001D74FD">
              <w:rPr>
                <w:spacing w:val="-6"/>
              </w:rPr>
              <w:t>5.</w:t>
            </w:r>
          </w:p>
        </w:tc>
        <w:tc>
          <w:tcPr>
            <w:tcW w:w="3813" w:type="dxa"/>
          </w:tcPr>
          <w:p w:rsidR="001D74FD" w:rsidRPr="001D74FD" w:rsidRDefault="001D74FD" w:rsidP="001D74FD">
            <w:pPr>
              <w:jc w:val="both"/>
              <w:rPr>
                <w:spacing w:val="-6"/>
              </w:rPr>
            </w:pPr>
            <w:r w:rsidRPr="001D74FD">
              <w:rPr>
                <w:spacing w:val="-6"/>
              </w:rPr>
              <w:t>Конкурс «Чудеса родного края»</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Лауреат в номинации «Жемчужины Кузбасса»</w:t>
            </w:r>
          </w:p>
        </w:tc>
      </w:tr>
      <w:tr w:rsidR="001D74FD" w:rsidRPr="001D74FD" w:rsidTr="001D74FD">
        <w:tc>
          <w:tcPr>
            <w:tcW w:w="566" w:type="dxa"/>
          </w:tcPr>
          <w:p w:rsidR="001D74FD" w:rsidRPr="001D74FD" w:rsidRDefault="001D74FD" w:rsidP="001D74FD">
            <w:pPr>
              <w:jc w:val="both"/>
              <w:rPr>
                <w:spacing w:val="-6"/>
              </w:rPr>
            </w:pPr>
            <w:r w:rsidRPr="001D74FD">
              <w:rPr>
                <w:spacing w:val="-6"/>
              </w:rPr>
              <w:t>6.</w:t>
            </w:r>
          </w:p>
        </w:tc>
        <w:tc>
          <w:tcPr>
            <w:tcW w:w="3813" w:type="dxa"/>
          </w:tcPr>
          <w:p w:rsidR="001D74FD" w:rsidRPr="001D74FD" w:rsidRDefault="001D74FD" w:rsidP="001D74FD">
            <w:pPr>
              <w:jc w:val="both"/>
              <w:rPr>
                <w:spacing w:val="-6"/>
              </w:rPr>
            </w:pPr>
            <w:r w:rsidRPr="001D74FD">
              <w:rPr>
                <w:spacing w:val="-6"/>
              </w:rPr>
              <w:t>Областной фестиваль «Молодежный Арбат»</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Диплом лауреата в номинации «Профи-ресурс)</w:t>
            </w:r>
          </w:p>
        </w:tc>
      </w:tr>
      <w:tr w:rsidR="001D74FD" w:rsidRPr="001D74FD" w:rsidTr="001D74FD">
        <w:tc>
          <w:tcPr>
            <w:tcW w:w="566" w:type="dxa"/>
          </w:tcPr>
          <w:p w:rsidR="001D74FD" w:rsidRPr="001D74FD" w:rsidRDefault="001D74FD" w:rsidP="001D74FD">
            <w:pPr>
              <w:jc w:val="both"/>
              <w:rPr>
                <w:spacing w:val="-6"/>
              </w:rPr>
            </w:pPr>
            <w:r w:rsidRPr="001D74FD">
              <w:rPr>
                <w:spacing w:val="-6"/>
              </w:rPr>
              <w:t>7.</w:t>
            </w:r>
          </w:p>
        </w:tc>
        <w:tc>
          <w:tcPr>
            <w:tcW w:w="3813" w:type="dxa"/>
          </w:tcPr>
          <w:p w:rsidR="001D74FD" w:rsidRPr="001D74FD" w:rsidRDefault="001D74FD" w:rsidP="001D74FD">
            <w:pPr>
              <w:jc w:val="both"/>
              <w:rPr>
                <w:spacing w:val="-6"/>
              </w:rPr>
            </w:pPr>
            <w:r w:rsidRPr="001D74FD">
              <w:rPr>
                <w:spacing w:val="-6"/>
              </w:rPr>
              <w:t>Программа «Арт-Профи-Форум</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p>
        </w:tc>
      </w:tr>
      <w:tr w:rsidR="001D74FD" w:rsidRPr="001D74FD" w:rsidTr="001D74FD">
        <w:tc>
          <w:tcPr>
            <w:tcW w:w="566" w:type="dxa"/>
          </w:tcPr>
          <w:p w:rsidR="001D74FD" w:rsidRPr="001D74FD" w:rsidRDefault="001D74FD" w:rsidP="001D74FD">
            <w:pPr>
              <w:jc w:val="both"/>
              <w:rPr>
                <w:spacing w:val="-6"/>
              </w:rPr>
            </w:pPr>
            <w:r w:rsidRPr="001D74FD">
              <w:rPr>
                <w:spacing w:val="-6"/>
              </w:rPr>
              <w:t>8.</w:t>
            </w:r>
          </w:p>
        </w:tc>
        <w:tc>
          <w:tcPr>
            <w:tcW w:w="3813" w:type="dxa"/>
          </w:tcPr>
          <w:p w:rsidR="001D74FD" w:rsidRPr="001D74FD" w:rsidRDefault="001D74FD" w:rsidP="001D74FD">
            <w:pPr>
              <w:jc w:val="both"/>
              <w:rPr>
                <w:spacing w:val="-6"/>
              </w:rPr>
            </w:pPr>
            <w:r w:rsidRPr="001D74FD">
              <w:rPr>
                <w:spacing w:val="-6"/>
              </w:rPr>
              <w:t>Фестиваль «Юные звезды Кузбасса»</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Диплом за 2-е место в жанре «Театр моды»</w:t>
            </w:r>
          </w:p>
        </w:tc>
      </w:tr>
      <w:tr w:rsidR="001D74FD" w:rsidRPr="001D74FD" w:rsidTr="001D74FD">
        <w:tc>
          <w:tcPr>
            <w:tcW w:w="566" w:type="dxa"/>
          </w:tcPr>
          <w:p w:rsidR="001D74FD" w:rsidRPr="001D74FD" w:rsidRDefault="001D74FD" w:rsidP="001D74FD">
            <w:pPr>
              <w:jc w:val="both"/>
              <w:rPr>
                <w:spacing w:val="-6"/>
              </w:rPr>
            </w:pPr>
            <w:r w:rsidRPr="001D74FD">
              <w:rPr>
                <w:spacing w:val="-6"/>
              </w:rPr>
              <w:t>9.</w:t>
            </w:r>
          </w:p>
        </w:tc>
        <w:tc>
          <w:tcPr>
            <w:tcW w:w="3813" w:type="dxa"/>
          </w:tcPr>
          <w:p w:rsidR="001D74FD" w:rsidRPr="001D74FD" w:rsidRDefault="001D74FD" w:rsidP="001D74FD">
            <w:pPr>
              <w:jc w:val="both"/>
              <w:rPr>
                <w:spacing w:val="-6"/>
              </w:rPr>
            </w:pPr>
            <w:r w:rsidRPr="001D74FD">
              <w:rPr>
                <w:spacing w:val="-6"/>
              </w:rPr>
              <w:t>Фестиваль «Юные звезды Кузбасса»</w:t>
            </w:r>
          </w:p>
        </w:tc>
        <w:tc>
          <w:tcPr>
            <w:tcW w:w="1648" w:type="dxa"/>
          </w:tcPr>
          <w:p w:rsidR="001D74FD" w:rsidRPr="001D74FD" w:rsidRDefault="001D74FD" w:rsidP="001D74FD">
            <w:pPr>
              <w:jc w:val="both"/>
              <w:rPr>
                <w:spacing w:val="-6"/>
              </w:rPr>
            </w:pPr>
            <w:r w:rsidRPr="001D74FD">
              <w:rPr>
                <w:spacing w:val="-6"/>
              </w:rPr>
              <w:t xml:space="preserve">областной </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Диплом за 1-е место в номинации «Вокал»</w:t>
            </w:r>
          </w:p>
        </w:tc>
      </w:tr>
      <w:tr w:rsidR="001D74FD" w:rsidRPr="001D74FD" w:rsidTr="001D74FD">
        <w:tc>
          <w:tcPr>
            <w:tcW w:w="566" w:type="dxa"/>
          </w:tcPr>
          <w:p w:rsidR="001D74FD" w:rsidRPr="001D74FD" w:rsidRDefault="001D74FD" w:rsidP="001D74FD">
            <w:pPr>
              <w:jc w:val="both"/>
              <w:rPr>
                <w:spacing w:val="-6"/>
              </w:rPr>
            </w:pPr>
            <w:r w:rsidRPr="001D74FD">
              <w:rPr>
                <w:spacing w:val="-6"/>
              </w:rPr>
              <w:t>10.</w:t>
            </w:r>
          </w:p>
        </w:tc>
        <w:tc>
          <w:tcPr>
            <w:tcW w:w="3813" w:type="dxa"/>
          </w:tcPr>
          <w:p w:rsidR="001D74FD" w:rsidRPr="001D74FD" w:rsidRDefault="001D74FD" w:rsidP="001D74FD">
            <w:pPr>
              <w:jc w:val="both"/>
              <w:rPr>
                <w:spacing w:val="-6"/>
              </w:rPr>
            </w:pPr>
            <w:r w:rsidRPr="001D74FD">
              <w:rPr>
                <w:spacing w:val="-6"/>
              </w:rPr>
              <w:t>Фестиваль «Юные звезды Кузбасса»</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Диплом за 1-е место в жанре «Театр моды»</w:t>
            </w:r>
          </w:p>
        </w:tc>
      </w:tr>
      <w:tr w:rsidR="001D74FD" w:rsidRPr="001D74FD" w:rsidTr="001D74FD">
        <w:tc>
          <w:tcPr>
            <w:tcW w:w="566" w:type="dxa"/>
          </w:tcPr>
          <w:p w:rsidR="001D74FD" w:rsidRPr="001D74FD" w:rsidRDefault="001D74FD" w:rsidP="001D74FD">
            <w:pPr>
              <w:jc w:val="both"/>
              <w:rPr>
                <w:spacing w:val="-6"/>
              </w:rPr>
            </w:pPr>
            <w:r w:rsidRPr="001D74FD">
              <w:rPr>
                <w:spacing w:val="-6"/>
              </w:rPr>
              <w:t>11.</w:t>
            </w:r>
          </w:p>
        </w:tc>
        <w:tc>
          <w:tcPr>
            <w:tcW w:w="3813" w:type="dxa"/>
          </w:tcPr>
          <w:p w:rsidR="001D74FD" w:rsidRPr="001D74FD" w:rsidRDefault="001D74FD" w:rsidP="001D74FD">
            <w:pPr>
              <w:jc w:val="both"/>
              <w:rPr>
                <w:spacing w:val="-6"/>
              </w:rPr>
            </w:pPr>
            <w:r w:rsidRPr="001D74FD">
              <w:rPr>
                <w:spacing w:val="-6"/>
              </w:rPr>
              <w:t>Конкурс «Пресс-ринг»</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r w:rsidRPr="001D74FD">
              <w:rPr>
                <w:spacing w:val="-6"/>
              </w:rPr>
              <w:t>Лауреат конкурса в номинации «Лучший фоторепортаж»</w:t>
            </w:r>
          </w:p>
        </w:tc>
      </w:tr>
      <w:tr w:rsidR="001D74FD" w:rsidRPr="001D74FD" w:rsidTr="001D74FD">
        <w:tc>
          <w:tcPr>
            <w:tcW w:w="566" w:type="dxa"/>
          </w:tcPr>
          <w:p w:rsidR="001D74FD" w:rsidRPr="001D74FD" w:rsidRDefault="001D74FD" w:rsidP="001D74FD">
            <w:pPr>
              <w:jc w:val="both"/>
              <w:rPr>
                <w:spacing w:val="-6"/>
              </w:rPr>
            </w:pPr>
            <w:r w:rsidRPr="001D74FD">
              <w:rPr>
                <w:spacing w:val="-6"/>
              </w:rPr>
              <w:t>12.</w:t>
            </w:r>
          </w:p>
        </w:tc>
        <w:tc>
          <w:tcPr>
            <w:tcW w:w="3813" w:type="dxa"/>
          </w:tcPr>
          <w:p w:rsidR="001D74FD" w:rsidRPr="001D74FD" w:rsidRDefault="001D74FD" w:rsidP="001D74FD">
            <w:pPr>
              <w:jc w:val="both"/>
              <w:rPr>
                <w:spacing w:val="-6"/>
              </w:rPr>
            </w:pPr>
            <w:r w:rsidRPr="001D74FD">
              <w:rPr>
                <w:spacing w:val="-6"/>
              </w:rPr>
              <w:t>Конкурс «Юный журналист»</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r w:rsidRPr="001D74FD">
              <w:rPr>
                <w:spacing w:val="-6"/>
              </w:rPr>
              <w:t>участие</w:t>
            </w:r>
          </w:p>
        </w:tc>
      </w:tr>
      <w:tr w:rsidR="001D74FD" w:rsidRPr="001D74FD" w:rsidTr="001D74FD">
        <w:tc>
          <w:tcPr>
            <w:tcW w:w="566" w:type="dxa"/>
          </w:tcPr>
          <w:p w:rsidR="001D74FD" w:rsidRPr="001D74FD" w:rsidRDefault="001D74FD" w:rsidP="001D74FD">
            <w:pPr>
              <w:jc w:val="both"/>
              <w:rPr>
                <w:spacing w:val="-6"/>
              </w:rPr>
            </w:pPr>
            <w:r w:rsidRPr="001D74FD">
              <w:rPr>
                <w:spacing w:val="-6"/>
              </w:rPr>
              <w:t>13.</w:t>
            </w:r>
          </w:p>
        </w:tc>
        <w:tc>
          <w:tcPr>
            <w:tcW w:w="3813" w:type="dxa"/>
          </w:tcPr>
          <w:p w:rsidR="001D74FD" w:rsidRPr="001D74FD" w:rsidRDefault="001D74FD" w:rsidP="001D74FD">
            <w:pPr>
              <w:jc w:val="both"/>
              <w:rPr>
                <w:spacing w:val="-6"/>
              </w:rPr>
            </w:pPr>
            <w:r w:rsidRPr="001D74FD">
              <w:rPr>
                <w:spacing w:val="-6"/>
              </w:rPr>
              <w:t>Акция «Весенняя неделя добра»</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r w:rsidRPr="001D74FD">
              <w:rPr>
                <w:spacing w:val="-6"/>
              </w:rPr>
              <w:t>участие</w:t>
            </w:r>
          </w:p>
        </w:tc>
      </w:tr>
      <w:tr w:rsidR="001D74FD" w:rsidRPr="001D74FD" w:rsidTr="001D74FD">
        <w:trPr>
          <w:trHeight w:val="1633"/>
        </w:trPr>
        <w:tc>
          <w:tcPr>
            <w:tcW w:w="566" w:type="dxa"/>
          </w:tcPr>
          <w:p w:rsidR="001D74FD" w:rsidRPr="001D74FD" w:rsidRDefault="001D74FD" w:rsidP="001D74FD">
            <w:pPr>
              <w:jc w:val="both"/>
              <w:rPr>
                <w:spacing w:val="-6"/>
              </w:rPr>
            </w:pPr>
            <w:r w:rsidRPr="001D74FD">
              <w:rPr>
                <w:spacing w:val="-6"/>
              </w:rPr>
              <w:t>14.</w:t>
            </w:r>
          </w:p>
        </w:tc>
        <w:tc>
          <w:tcPr>
            <w:tcW w:w="3813" w:type="dxa"/>
          </w:tcPr>
          <w:p w:rsidR="001D74FD" w:rsidRPr="001D74FD" w:rsidRDefault="001D74FD" w:rsidP="001D74FD">
            <w:pPr>
              <w:jc w:val="both"/>
              <w:rPr>
                <w:spacing w:val="-6"/>
              </w:rPr>
            </w:pPr>
            <w:r w:rsidRPr="001D74FD">
              <w:rPr>
                <w:spacing w:val="-6"/>
              </w:rPr>
              <w:t xml:space="preserve">Фестиваль </w:t>
            </w:r>
          </w:p>
          <w:p w:rsidR="001D74FD" w:rsidRPr="001D74FD" w:rsidRDefault="001D74FD" w:rsidP="001D74FD">
            <w:pPr>
              <w:jc w:val="both"/>
              <w:rPr>
                <w:spacing w:val="-6"/>
              </w:rPr>
            </w:pPr>
            <w:r w:rsidRPr="001D74FD">
              <w:rPr>
                <w:spacing w:val="-6"/>
              </w:rPr>
              <w:t xml:space="preserve">«Студенческая весна 2015»  </w:t>
            </w:r>
          </w:p>
          <w:p w:rsidR="001D74FD" w:rsidRPr="001D74FD" w:rsidRDefault="001D74FD" w:rsidP="001D74FD">
            <w:pPr>
              <w:jc w:val="both"/>
              <w:rPr>
                <w:spacing w:val="-6"/>
              </w:rPr>
            </w:pPr>
          </w:p>
        </w:tc>
        <w:tc>
          <w:tcPr>
            <w:tcW w:w="1648" w:type="dxa"/>
          </w:tcPr>
          <w:p w:rsidR="001D74FD" w:rsidRPr="001D74FD" w:rsidRDefault="001D74FD" w:rsidP="001D74FD">
            <w:pPr>
              <w:jc w:val="both"/>
              <w:rPr>
                <w:spacing w:val="-6"/>
              </w:rPr>
            </w:pPr>
            <w:r w:rsidRPr="001D74FD">
              <w:rPr>
                <w:spacing w:val="-6"/>
              </w:rPr>
              <w:t xml:space="preserve">городской </w:t>
            </w:r>
          </w:p>
        </w:tc>
        <w:tc>
          <w:tcPr>
            <w:tcW w:w="915" w:type="dxa"/>
          </w:tcPr>
          <w:p w:rsidR="001D74FD" w:rsidRPr="001D74FD" w:rsidRDefault="001D74FD" w:rsidP="001D74FD">
            <w:pPr>
              <w:jc w:val="center"/>
              <w:rPr>
                <w:spacing w:val="-6"/>
              </w:rPr>
            </w:pPr>
            <w:r w:rsidRPr="001D74FD">
              <w:rPr>
                <w:spacing w:val="-6"/>
              </w:rPr>
              <w:t>15</w:t>
            </w:r>
          </w:p>
        </w:tc>
        <w:tc>
          <w:tcPr>
            <w:tcW w:w="2629" w:type="dxa"/>
          </w:tcPr>
          <w:p w:rsidR="001D74FD" w:rsidRPr="001D74FD" w:rsidRDefault="001D74FD" w:rsidP="001D74FD">
            <w:pPr>
              <w:jc w:val="both"/>
              <w:rPr>
                <w:spacing w:val="-6"/>
              </w:rPr>
            </w:pPr>
            <w:r w:rsidRPr="001D74FD">
              <w:rPr>
                <w:spacing w:val="-6"/>
              </w:rPr>
              <w:t>Диплом 1-ой степени в номинации «Театр мод»;</w:t>
            </w:r>
          </w:p>
          <w:p w:rsidR="001D74FD" w:rsidRPr="001D74FD" w:rsidRDefault="001D74FD" w:rsidP="001D74FD">
            <w:pPr>
              <w:jc w:val="both"/>
              <w:rPr>
                <w:spacing w:val="-6"/>
              </w:rPr>
            </w:pPr>
            <w:r w:rsidRPr="001D74FD">
              <w:rPr>
                <w:spacing w:val="-6"/>
              </w:rPr>
              <w:t>Диплом 2-ой степени в номинации «Бальный танец»</w:t>
            </w:r>
          </w:p>
        </w:tc>
      </w:tr>
      <w:tr w:rsidR="001D74FD" w:rsidRPr="001D74FD" w:rsidTr="001D74FD">
        <w:tc>
          <w:tcPr>
            <w:tcW w:w="566" w:type="dxa"/>
          </w:tcPr>
          <w:p w:rsidR="001D74FD" w:rsidRPr="001D74FD" w:rsidRDefault="001D74FD" w:rsidP="001D74FD">
            <w:pPr>
              <w:jc w:val="both"/>
              <w:rPr>
                <w:spacing w:val="-6"/>
              </w:rPr>
            </w:pPr>
            <w:r w:rsidRPr="001D74FD">
              <w:rPr>
                <w:spacing w:val="-6"/>
              </w:rPr>
              <w:t>15.</w:t>
            </w:r>
          </w:p>
        </w:tc>
        <w:tc>
          <w:tcPr>
            <w:tcW w:w="3813" w:type="dxa"/>
          </w:tcPr>
          <w:p w:rsidR="001D74FD" w:rsidRPr="001D74FD" w:rsidRDefault="001D74FD" w:rsidP="001D74FD">
            <w:pPr>
              <w:jc w:val="both"/>
              <w:rPr>
                <w:spacing w:val="-6"/>
              </w:rPr>
            </w:pPr>
            <w:r w:rsidRPr="001D74FD">
              <w:rPr>
                <w:spacing w:val="-6"/>
              </w:rPr>
              <w:t>Молодежный форум «Разве можно былое забыть…?»</w:t>
            </w:r>
          </w:p>
        </w:tc>
        <w:tc>
          <w:tcPr>
            <w:tcW w:w="1648" w:type="dxa"/>
          </w:tcPr>
          <w:p w:rsidR="001D74FD" w:rsidRPr="001D74FD" w:rsidRDefault="001D74FD" w:rsidP="001D74FD">
            <w:pPr>
              <w:jc w:val="both"/>
              <w:rPr>
                <w:spacing w:val="-6"/>
              </w:rPr>
            </w:pPr>
            <w:r w:rsidRPr="001D74FD">
              <w:rPr>
                <w:spacing w:val="-6"/>
              </w:rPr>
              <w:t>региональный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Диплом 3-ей степени в номинации «Хореография»</w:t>
            </w:r>
          </w:p>
        </w:tc>
      </w:tr>
      <w:tr w:rsidR="001D74FD" w:rsidRPr="001D74FD" w:rsidTr="001D74FD">
        <w:tc>
          <w:tcPr>
            <w:tcW w:w="566" w:type="dxa"/>
          </w:tcPr>
          <w:p w:rsidR="001D74FD" w:rsidRPr="001D74FD" w:rsidRDefault="001D74FD" w:rsidP="001D74FD">
            <w:pPr>
              <w:jc w:val="both"/>
              <w:rPr>
                <w:spacing w:val="-6"/>
              </w:rPr>
            </w:pPr>
            <w:r w:rsidRPr="001D74FD">
              <w:rPr>
                <w:spacing w:val="-6"/>
              </w:rPr>
              <w:t>16.</w:t>
            </w:r>
          </w:p>
        </w:tc>
        <w:tc>
          <w:tcPr>
            <w:tcW w:w="3813" w:type="dxa"/>
          </w:tcPr>
          <w:p w:rsidR="001D74FD" w:rsidRPr="001D74FD" w:rsidRDefault="001D74FD" w:rsidP="001D74FD">
            <w:pPr>
              <w:jc w:val="both"/>
              <w:rPr>
                <w:spacing w:val="-6"/>
              </w:rPr>
            </w:pPr>
            <w:r w:rsidRPr="001D74FD">
              <w:rPr>
                <w:spacing w:val="-6"/>
              </w:rPr>
              <w:t>Конкурс видеоработ «Вечное в памяти»</w:t>
            </w:r>
          </w:p>
        </w:tc>
        <w:tc>
          <w:tcPr>
            <w:tcW w:w="1648" w:type="dxa"/>
          </w:tcPr>
          <w:p w:rsidR="001D74FD" w:rsidRPr="001D74FD" w:rsidRDefault="001D74FD" w:rsidP="001D74FD">
            <w:pPr>
              <w:jc w:val="both"/>
              <w:rPr>
                <w:spacing w:val="-6"/>
              </w:rPr>
            </w:pPr>
            <w:r w:rsidRPr="001D74FD">
              <w:rPr>
                <w:spacing w:val="-6"/>
              </w:rPr>
              <w:t xml:space="preserve">городской </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Диплом 1-й степени в номинации «Видеоклип «Альбом памяти»</w:t>
            </w:r>
          </w:p>
        </w:tc>
      </w:tr>
      <w:tr w:rsidR="001D74FD" w:rsidRPr="001D74FD" w:rsidTr="001D74FD">
        <w:tc>
          <w:tcPr>
            <w:tcW w:w="566" w:type="dxa"/>
          </w:tcPr>
          <w:p w:rsidR="001D74FD" w:rsidRPr="001D74FD" w:rsidRDefault="001D74FD" w:rsidP="001D74FD">
            <w:pPr>
              <w:jc w:val="both"/>
              <w:rPr>
                <w:spacing w:val="-6"/>
              </w:rPr>
            </w:pPr>
            <w:r w:rsidRPr="001D74FD">
              <w:rPr>
                <w:spacing w:val="-6"/>
              </w:rPr>
              <w:t>17.</w:t>
            </w:r>
          </w:p>
        </w:tc>
        <w:tc>
          <w:tcPr>
            <w:tcW w:w="3813" w:type="dxa"/>
          </w:tcPr>
          <w:p w:rsidR="001D74FD" w:rsidRPr="001D74FD" w:rsidRDefault="001D74FD" w:rsidP="001D74FD">
            <w:pPr>
              <w:jc w:val="both"/>
              <w:rPr>
                <w:spacing w:val="-6"/>
              </w:rPr>
            </w:pPr>
            <w:r w:rsidRPr="001D74FD">
              <w:rPr>
                <w:spacing w:val="-6"/>
              </w:rPr>
              <w:t>Конкурс антинаркотической рекламы «Наркотики против нас – мы против наркотиков»</w:t>
            </w:r>
          </w:p>
        </w:tc>
        <w:tc>
          <w:tcPr>
            <w:tcW w:w="1648" w:type="dxa"/>
          </w:tcPr>
          <w:p w:rsidR="001D74FD" w:rsidRPr="001D74FD" w:rsidRDefault="001D74FD" w:rsidP="001D74FD">
            <w:pPr>
              <w:jc w:val="both"/>
              <w:rPr>
                <w:spacing w:val="-6"/>
              </w:rPr>
            </w:pPr>
            <w:r w:rsidRPr="001D74FD">
              <w:rPr>
                <w:spacing w:val="-6"/>
              </w:rPr>
              <w:t>городской</w:t>
            </w:r>
          </w:p>
        </w:tc>
        <w:tc>
          <w:tcPr>
            <w:tcW w:w="915" w:type="dxa"/>
          </w:tcPr>
          <w:p w:rsidR="001D74FD" w:rsidRPr="001D74FD" w:rsidRDefault="001D74FD" w:rsidP="001D74FD">
            <w:pPr>
              <w:jc w:val="center"/>
              <w:rPr>
                <w:spacing w:val="-6"/>
              </w:rPr>
            </w:pPr>
          </w:p>
        </w:tc>
        <w:tc>
          <w:tcPr>
            <w:tcW w:w="2629" w:type="dxa"/>
          </w:tcPr>
          <w:p w:rsidR="001D74FD" w:rsidRPr="001D74FD" w:rsidRDefault="001D74FD" w:rsidP="001D74FD">
            <w:pPr>
              <w:jc w:val="both"/>
              <w:rPr>
                <w:spacing w:val="-6"/>
              </w:rPr>
            </w:pPr>
            <w:r w:rsidRPr="001D74FD">
              <w:rPr>
                <w:spacing w:val="-6"/>
              </w:rPr>
              <w:t>Диплом 1-ой степени в номинации «Видеоролик»</w:t>
            </w:r>
          </w:p>
        </w:tc>
      </w:tr>
      <w:tr w:rsidR="001D74FD" w:rsidRPr="001D74FD" w:rsidTr="001D74FD">
        <w:tc>
          <w:tcPr>
            <w:tcW w:w="566" w:type="dxa"/>
          </w:tcPr>
          <w:p w:rsidR="001D74FD" w:rsidRPr="001D74FD" w:rsidRDefault="001D74FD" w:rsidP="001D74FD">
            <w:pPr>
              <w:jc w:val="both"/>
              <w:rPr>
                <w:spacing w:val="-6"/>
              </w:rPr>
            </w:pPr>
            <w:r w:rsidRPr="001D74FD">
              <w:rPr>
                <w:spacing w:val="-6"/>
              </w:rPr>
              <w:t>18.</w:t>
            </w:r>
          </w:p>
        </w:tc>
        <w:tc>
          <w:tcPr>
            <w:tcW w:w="3813" w:type="dxa"/>
          </w:tcPr>
          <w:p w:rsidR="001D74FD" w:rsidRPr="001D74FD" w:rsidRDefault="001D74FD" w:rsidP="001D74FD">
            <w:pPr>
              <w:jc w:val="both"/>
              <w:rPr>
                <w:spacing w:val="-6"/>
              </w:rPr>
            </w:pPr>
            <w:r w:rsidRPr="001D74FD">
              <w:rPr>
                <w:spacing w:val="-6"/>
              </w:rPr>
              <w:t>Соревнования по легкоатлетическому кроссу среди девушек</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Грамота за 1-е место в общекомандном зачете</w:t>
            </w:r>
          </w:p>
        </w:tc>
      </w:tr>
      <w:tr w:rsidR="001D74FD" w:rsidRPr="001D74FD" w:rsidTr="001D74FD">
        <w:tc>
          <w:tcPr>
            <w:tcW w:w="566" w:type="dxa"/>
          </w:tcPr>
          <w:p w:rsidR="001D74FD" w:rsidRPr="001D74FD" w:rsidRDefault="001D74FD" w:rsidP="001D74FD">
            <w:pPr>
              <w:jc w:val="both"/>
              <w:rPr>
                <w:spacing w:val="-6"/>
              </w:rPr>
            </w:pPr>
            <w:r w:rsidRPr="001D74FD">
              <w:rPr>
                <w:spacing w:val="-6"/>
              </w:rPr>
              <w:lastRenderedPageBreak/>
              <w:t>19.</w:t>
            </w:r>
          </w:p>
        </w:tc>
        <w:tc>
          <w:tcPr>
            <w:tcW w:w="3813" w:type="dxa"/>
          </w:tcPr>
          <w:p w:rsidR="001D74FD" w:rsidRPr="001D74FD" w:rsidRDefault="001D74FD" w:rsidP="001D74FD">
            <w:pPr>
              <w:jc w:val="both"/>
              <w:rPr>
                <w:spacing w:val="-6"/>
              </w:rPr>
            </w:pPr>
            <w:r w:rsidRPr="001D74FD">
              <w:rPr>
                <w:spacing w:val="-6"/>
              </w:rPr>
              <w:t xml:space="preserve"> Соревнования по легкоатлетическому кроссу среди девушек</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Грамота за 3-е место в личном первенстве</w:t>
            </w:r>
          </w:p>
        </w:tc>
      </w:tr>
      <w:tr w:rsidR="001D74FD" w:rsidRPr="001D74FD" w:rsidTr="001D74FD">
        <w:tc>
          <w:tcPr>
            <w:tcW w:w="566" w:type="dxa"/>
          </w:tcPr>
          <w:p w:rsidR="001D74FD" w:rsidRPr="001D74FD" w:rsidRDefault="001D74FD" w:rsidP="001D74FD">
            <w:pPr>
              <w:jc w:val="both"/>
              <w:rPr>
                <w:spacing w:val="-6"/>
              </w:rPr>
            </w:pPr>
            <w:r w:rsidRPr="001D74FD">
              <w:rPr>
                <w:spacing w:val="-6"/>
              </w:rPr>
              <w:t>20.</w:t>
            </w:r>
          </w:p>
        </w:tc>
        <w:tc>
          <w:tcPr>
            <w:tcW w:w="3813" w:type="dxa"/>
          </w:tcPr>
          <w:p w:rsidR="001D74FD" w:rsidRPr="001D74FD" w:rsidRDefault="001D74FD" w:rsidP="001D74FD">
            <w:pPr>
              <w:jc w:val="both"/>
              <w:rPr>
                <w:spacing w:val="-6"/>
              </w:rPr>
            </w:pPr>
            <w:r w:rsidRPr="001D74FD">
              <w:rPr>
                <w:spacing w:val="-6"/>
              </w:rPr>
              <w:t>Соревнования по легкоатлетическому кроссу среди девушек</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1</w:t>
            </w:r>
          </w:p>
        </w:tc>
        <w:tc>
          <w:tcPr>
            <w:tcW w:w="2629" w:type="dxa"/>
          </w:tcPr>
          <w:p w:rsidR="001D74FD" w:rsidRPr="001D74FD" w:rsidRDefault="001D74FD" w:rsidP="001D74FD">
            <w:pPr>
              <w:jc w:val="both"/>
              <w:rPr>
                <w:spacing w:val="-6"/>
              </w:rPr>
            </w:pPr>
            <w:r w:rsidRPr="001D74FD">
              <w:rPr>
                <w:spacing w:val="-6"/>
              </w:rPr>
              <w:t>Грамота за 1-е место в легкоатлетической эстафете 4х500 м</w:t>
            </w:r>
          </w:p>
        </w:tc>
      </w:tr>
      <w:tr w:rsidR="001D74FD" w:rsidRPr="001D74FD" w:rsidTr="001D74FD">
        <w:tc>
          <w:tcPr>
            <w:tcW w:w="566" w:type="dxa"/>
          </w:tcPr>
          <w:p w:rsidR="001D74FD" w:rsidRPr="001D74FD" w:rsidRDefault="001D74FD" w:rsidP="001D74FD">
            <w:pPr>
              <w:jc w:val="both"/>
              <w:rPr>
                <w:spacing w:val="-6"/>
              </w:rPr>
            </w:pPr>
            <w:r w:rsidRPr="001D74FD">
              <w:rPr>
                <w:spacing w:val="-6"/>
              </w:rPr>
              <w:t>21.</w:t>
            </w:r>
          </w:p>
        </w:tc>
        <w:tc>
          <w:tcPr>
            <w:tcW w:w="3813" w:type="dxa"/>
          </w:tcPr>
          <w:p w:rsidR="001D74FD" w:rsidRPr="001D74FD" w:rsidRDefault="001D74FD" w:rsidP="001D74FD">
            <w:pPr>
              <w:jc w:val="both"/>
              <w:rPr>
                <w:spacing w:val="-6"/>
              </w:rPr>
            </w:pPr>
            <w:r w:rsidRPr="001D74FD">
              <w:rPr>
                <w:spacing w:val="-6"/>
              </w:rPr>
              <w:t xml:space="preserve">Соревнования по легкоатлетическому кроссу среди девушек </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Грамота за 1-е место команде девушек в легкоатлетической эстафете 4х500 м</w:t>
            </w:r>
          </w:p>
        </w:tc>
      </w:tr>
      <w:tr w:rsidR="001D74FD" w:rsidRPr="001D74FD" w:rsidTr="001D74FD">
        <w:tc>
          <w:tcPr>
            <w:tcW w:w="566" w:type="dxa"/>
          </w:tcPr>
          <w:p w:rsidR="001D74FD" w:rsidRPr="001D74FD" w:rsidRDefault="001D74FD" w:rsidP="001D74FD">
            <w:pPr>
              <w:jc w:val="both"/>
              <w:rPr>
                <w:spacing w:val="-6"/>
              </w:rPr>
            </w:pPr>
            <w:r w:rsidRPr="001D74FD">
              <w:rPr>
                <w:spacing w:val="-6"/>
              </w:rPr>
              <w:t>22.</w:t>
            </w:r>
          </w:p>
        </w:tc>
        <w:tc>
          <w:tcPr>
            <w:tcW w:w="3813" w:type="dxa"/>
          </w:tcPr>
          <w:p w:rsidR="001D74FD" w:rsidRPr="001D74FD" w:rsidRDefault="001D74FD" w:rsidP="001D74FD">
            <w:pPr>
              <w:jc w:val="both"/>
              <w:rPr>
                <w:spacing w:val="-6"/>
              </w:rPr>
            </w:pPr>
            <w:r w:rsidRPr="001D74FD">
              <w:rPr>
                <w:spacing w:val="-6"/>
              </w:rPr>
              <w:t>Соревнования по легкоатлетическому кроссу среди девушек</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Грамота за 1-е место команде девушек в легкоатлетической эстафете 1000 м</w:t>
            </w:r>
          </w:p>
        </w:tc>
      </w:tr>
      <w:tr w:rsidR="001D74FD" w:rsidRPr="001D74FD" w:rsidTr="001D74FD">
        <w:tc>
          <w:tcPr>
            <w:tcW w:w="566" w:type="dxa"/>
          </w:tcPr>
          <w:p w:rsidR="001D74FD" w:rsidRPr="001D74FD" w:rsidRDefault="001D74FD" w:rsidP="001D74FD">
            <w:pPr>
              <w:jc w:val="both"/>
              <w:rPr>
                <w:spacing w:val="-6"/>
              </w:rPr>
            </w:pPr>
            <w:r w:rsidRPr="001D74FD">
              <w:rPr>
                <w:spacing w:val="-6"/>
              </w:rPr>
              <w:t>23.</w:t>
            </w:r>
          </w:p>
        </w:tc>
        <w:tc>
          <w:tcPr>
            <w:tcW w:w="3813" w:type="dxa"/>
          </w:tcPr>
          <w:p w:rsidR="001D74FD" w:rsidRPr="001D74FD" w:rsidRDefault="001D74FD" w:rsidP="001D74FD">
            <w:pPr>
              <w:jc w:val="both"/>
              <w:rPr>
                <w:spacing w:val="-6"/>
              </w:rPr>
            </w:pPr>
            <w:r w:rsidRPr="001D74FD">
              <w:rPr>
                <w:spacing w:val="-6"/>
              </w:rPr>
              <w:t>Соревнования по легкоатлетичекому кроссу среди девушек</w:t>
            </w:r>
          </w:p>
        </w:tc>
        <w:tc>
          <w:tcPr>
            <w:tcW w:w="1648" w:type="dxa"/>
          </w:tcPr>
          <w:p w:rsidR="001D74FD" w:rsidRPr="001D74FD" w:rsidRDefault="001D74FD" w:rsidP="001D74FD">
            <w:pPr>
              <w:jc w:val="both"/>
              <w:rPr>
                <w:spacing w:val="-6"/>
              </w:rPr>
            </w:pPr>
            <w:r w:rsidRPr="001D74FD">
              <w:rPr>
                <w:spacing w:val="-6"/>
              </w:rPr>
              <w:t>областной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Диплом за 1-е место в общекомандном зачете</w:t>
            </w:r>
          </w:p>
        </w:tc>
      </w:tr>
      <w:tr w:rsidR="001D74FD" w:rsidRPr="001D74FD" w:rsidTr="001D74FD">
        <w:tc>
          <w:tcPr>
            <w:tcW w:w="566" w:type="dxa"/>
          </w:tcPr>
          <w:p w:rsidR="001D74FD" w:rsidRPr="001D74FD" w:rsidRDefault="001D74FD" w:rsidP="001D74FD">
            <w:pPr>
              <w:jc w:val="both"/>
              <w:rPr>
                <w:spacing w:val="-6"/>
              </w:rPr>
            </w:pPr>
            <w:r w:rsidRPr="001D74FD">
              <w:rPr>
                <w:spacing w:val="-6"/>
              </w:rPr>
              <w:t>24.</w:t>
            </w:r>
          </w:p>
        </w:tc>
        <w:tc>
          <w:tcPr>
            <w:tcW w:w="3813" w:type="dxa"/>
          </w:tcPr>
          <w:p w:rsidR="001D74FD" w:rsidRPr="001D74FD" w:rsidRDefault="001D74FD" w:rsidP="001D74FD">
            <w:pPr>
              <w:jc w:val="both"/>
              <w:rPr>
                <w:spacing w:val="-6"/>
              </w:rPr>
            </w:pPr>
            <w:r w:rsidRPr="001D74FD">
              <w:rPr>
                <w:spacing w:val="-6"/>
              </w:rPr>
              <w:t>Соревнования по настольному теннису среди образовательных учреждений СПО</w:t>
            </w:r>
          </w:p>
        </w:tc>
        <w:tc>
          <w:tcPr>
            <w:tcW w:w="1648" w:type="dxa"/>
          </w:tcPr>
          <w:p w:rsidR="001D74FD" w:rsidRPr="001D74FD" w:rsidRDefault="001D74FD" w:rsidP="001D74FD">
            <w:pPr>
              <w:jc w:val="both"/>
              <w:rPr>
                <w:spacing w:val="-6"/>
              </w:rPr>
            </w:pPr>
            <w:r w:rsidRPr="001D74FD">
              <w:rPr>
                <w:spacing w:val="-6"/>
              </w:rPr>
              <w:t xml:space="preserve">городской </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Грамота за активное участие</w:t>
            </w:r>
          </w:p>
        </w:tc>
      </w:tr>
      <w:tr w:rsidR="001D74FD" w:rsidRPr="001D74FD" w:rsidTr="001D74FD">
        <w:tc>
          <w:tcPr>
            <w:tcW w:w="566" w:type="dxa"/>
          </w:tcPr>
          <w:p w:rsidR="001D74FD" w:rsidRPr="001D74FD" w:rsidRDefault="001D74FD" w:rsidP="001D74FD">
            <w:pPr>
              <w:jc w:val="both"/>
              <w:rPr>
                <w:spacing w:val="-6"/>
              </w:rPr>
            </w:pPr>
            <w:r w:rsidRPr="001D74FD">
              <w:rPr>
                <w:spacing w:val="-6"/>
              </w:rPr>
              <w:t>25.</w:t>
            </w:r>
          </w:p>
        </w:tc>
        <w:tc>
          <w:tcPr>
            <w:tcW w:w="3813" w:type="dxa"/>
          </w:tcPr>
          <w:p w:rsidR="001D74FD" w:rsidRPr="001D74FD" w:rsidRDefault="001D74FD" w:rsidP="001D74FD">
            <w:pPr>
              <w:jc w:val="both"/>
              <w:rPr>
                <w:spacing w:val="-6"/>
              </w:rPr>
            </w:pPr>
            <w:r w:rsidRPr="001D74FD">
              <w:rPr>
                <w:spacing w:val="-6"/>
              </w:rPr>
              <w:t>Соревнования по баскетболу среди образовательных учреждений СПО</w:t>
            </w:r>
          </w:p>
        </w:tc>
        <w:tc>
          <w:tcPr>
            <w:tcW w:w="1648" w:type="dxa"/>
          </w:tcPr>
          <w:p w:rsidR="001D74FD" w:rsidRPr="001D74FD" w:rsidRDefault="001D74FD" w:rsidP="001D74FD">
            <w:pPr>
              <w:jc w:val="both"/>
              <w:rPr>
                <w:spacing w:val="-6"/>
              </w:rPr>
            </w:pPr>
            <w:r w:rsidRPr="001D74FD">
              <w:rPr>
                <w:spacing w:val="-6"/>
              </w:rPr>
              <w:t xml:space="preserve">городской </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Грамота за активное участие</w:t>
            </w:r>
          </w:p>
        </w:tc>
      </w:tr>
      <w:tr w:rsidR="001D74FD" w:rsidRPr="001D74FD" w:rsidTr="001D74FD">
        <w:tc>
          <w:tcPr>
            <w:tcW w:w="566" w:type="dxa"/>
          </w:tcPr>
          <w:p w:rsidR="001D74FD" w:rsidRPr="001D74FD" w:rsidRDefault="001D74FD" w:rsidP="001D74FD">
            <w:pPr>
              <w:jc w:val="both"/>
              <w:rPr>
                <w:spacing w:val="-6"/>
              </w:rPr>
            </w:pPr>
            <w:r w:rsidRPr="001D74FD">
              <w:rPr>
                <w:spacing w:val="-6"/>
              </w:rPr>
              <w:t>26.</w:t>
            </w:r>
          </w:p>
        </w:tc>
        <w:tc>
          <w:tcPr>
            <w:tcW w:w="3813" w:type="dxa"/>
          </w:tcPr>
          <w:p w:rsidR="001D74FD" w:rsidRPr="001D74FD" w:rsidRDefault="001D74FD" w:rsidP="001D74FD">
            <w:pPr>
              <w:jc w:val="both"/>
              <w:rPr>
                <w:spacing w:val="-6"/>
              </w:rPr>
            </w:pPr>
            <w:r w:rsidRPr="001D74FD">
              <w:rPr>
                <w:spacing w:val="-6"/>
              </w:rPr>
              <w:t>Спартакиада по легкой атлетике среди девушек</w:t>
            </w:r>
          </w:p>
        </w:tc>
        <w:tc>
          <w:tcPr>
            <w:tcW w:w="1648" w:type="dxa"/>
          </w:tcPr>
          <w:p w:rsidR="001D74FD" w:rsidRPr="001D74FD" w:rsidRDefault="001D74FD" w:rsidP="001D74FD">
            <w:pPr>
              <w:jc w:val="both"/>
              <w:rPr>
                <w:spacing w:val="-6"/>
              </w:rPr>
            </w:pPr>
            <w:r w:rsidRPr="001D74FD">
              <w:rPr>
                <w:spacing w:val="-6"/>
              </w:rPr>
              <w:t>городской</w:t>
            </w:r>
          </w:p>
        </w:tc>
        <w:tc>
          <w:tcPr>
            <w:tcW w:w="915" w:type="dxa"/>
          </w:tcPr>
          <w:p w:rsidR="001D74FD" w:rsidRPr="001D74FD" w:rsidRDefault="001D74FD" w:rsidP="001D74FD">
            <w:pPr>
              <w:jc w:val="center"/>
              <w:rPr>
                <w:spacing w:val="-6"/>
              </w:rPr>
            </w:pPr>
            <w:r w:rsidRPr="001D74FD">
              <w:rPr>
                <w:spacing w:val="-6"/>
              </w:rPr>
              <w:t>6</w:t>
            </w:r>
          </w:p>
        </w:tc>
        <w:tc>
          <w:tcPr>
            <w:tcW w:w="2629" w:type="dxa"/>
          </w:tcPr>
          <w:p w:rsidR="001D74FD" w:rsidRPr="001D74FD" w:rsidRDefault="001D74FD" w:rsidP="001D74FD">
            <w:pPr>
              <w:jc w:val="both"/>
              <w:rPr>
                <w:spacing w:val="-6"/>
              </w:rPr>
            </w:pPr>
            <w:r w:rsidRPr="001D74FD">
              <w:rPr>
                <w:spacing w:val="-6"/>
              </w:rPr>
              <w:t>Грамота за 3-е место</w:t>
            </w:r>
          </w:p>
        </w:tc>
      </w:tr>
    </w:tbl>
    <w:p w:rsidR="001D74FD" w:rsidRDefault="001D74FD" w:rsidP="001D74FD">
      <w:pPr>
        <w:spacing w:line="360" w:lineRule="auto"/>
        <w:ind w:firstLine="709"/>
        <w:rPr>
          <w:b/>
          <w:i/>
          <w:spacing w:val="-6"/>
          <w:sz w:val="28"/>
          <w:szCs w:val="28"/>
        </w:rPr>
      </w:pPr>
    </w:p>
    <w:p w:rsidR="001D74FD" w:rsidRPr="001D74FD" w:rsidRDefault="001D74FD" w:rsidP="001D74FD">
      <w:pPr>
        <w:spacing w:line="360" w:lineRule="auto"/>
        <w:ind w:firstLine="709"/>
        <w:jc w:val="both"/>
        <w:rPr>
          <w:spacing w:val="-6"/>
        </w:rPr>
      </w:pPr>
      <w:r w:rsidRPr="001D74FD">
        <w:rPr>
          <w:b/>
          <w:spacing w:val="-6"/>
        </w:rPr>
        <w:t>Работа социально-психологической службы.</w:t>
      </w:r>
      <w:r>
        <w:rPr>
          <w:b/>
          <w:i/>
          <w:spacing w:val="-6"/>
          <w:sz w:val="28"/>
          <w:szCs w:val="28"/>
        </w:rPr>
        <w:t xml:space="preserve"> </w:t>
      </w:r>
      <w:r w:rsidRPr="001D74FD">
        <w:rPr>
          <w:spacing w:val="-6"/>
        </w:rPr>
        <w:t>Основная  цель социально-психологической службы заключается в психолого-педагогическом сопровождении всех участников образовательного процесса</w:t>
      </w:r>
      <w:r>
        <w:rPr>
          <w:spacing w:val="-6"/>
        </w:rPr>
        <w:t xml:space="preserve"> через реализацию следующих </w:t>
      </w:r>
      <w:r w:rsidRPr="001D74FD">
        <w:rPr>
          <w:spacing w:val="-6"/>
        </w:rPr>
        <w:t>вид</w:t>
      </w:r>
      <w:r>
        <w:rPr>
          <w:spacing w:val="-6"/>
        </w:rPr>
        <w:t>ов</w:t>
      </w:r>
      <w:r w:rsidRPr="001D74FD">
        <w:rPr>
          <w:spacing w:val="-6"/>
        </w:rPr>
        <w:t xml:space="preserve"> деятельности: </w:t>
      </w:r>
    </w:p>
    <w:p w:rsidR="001D74FD" w:rsidRPr="001D74FD" w:rsidRDefault="001D74FD" w:rsidP="001D74FD">
      <w:pPr>
        <w:spacing w:line="360" w:lineRule="auto"/>
        <w:ind w:left="567"/>
        <w:jc w:val="both"/>
        <w:textAlignment w:val="baseline"/>
        <w:rPr>
          <w:spacing w:val="-6"/>
        </w:rPr>
      </w:pPr>
      <w:r w:rsidRPr="001D74FD">
        <w:rPr>
          <w:spacing w:val="-6"/>
        </w:rPr>
        <w:t xml:space="preserve">- просветительская деятельность; </w:t>
      </w:r>
    </w:p>
    <w:p w:rsidR="001D74FD" w:rsidRPr="001D74FD" w:rsidRDefault="001D74FD" w:rsidP="001D74FD">
      <w:pPr>
        <w:spacing w:line="360" w:lineRule="auto"/>
        <w:ind w:left="567"/>
        <w:jc w:val="both"/>
        <w:textAlignment w:val="baseline"/>
        <w:rPr>
          <w:spacing w:val="-6"/>
        </w:rPr>
      </w:pPr>
      <w:r w:rsidRPr="001D74FD">
        <w:rPr>
          <w:spacing w:val="-6"/>
        </w:rPr>
        <w:t>- психологическая диагностика;</w:t>
      </w:r>
    </w:p>
    <w:p w:rsidR="001D74FD" w:rsidRPr="001D74FD" w:rsidRDefault="001D74FD" w:rsidP="001D74FD">
      <w:pPr>
        <w:spacing w:line="360" w:lineRule="auto"/>
        <w:ind w:left="567"/>
        <w:jc w:val="both"/>
        <w:textAlignment w:val="baseline"/>
        <w:rPr>
          <w:spacing w:val="-6"/>
        </w:rPr>
      </w:pPr>
      <w:r w:rsidRPr="001D74FD">
        <w:rPr>
          <w:spacing w:val="-6"/>
        </w:rPr>
        <w:t>- психологическая профилактика;</w:t>
      </w:r>
    </w:p>
    <w:p w:rsidR="001D74FD" w:rsidRPr="001D74FD" w:rsidRDefault="001D74FD" w:rsidP="001D74FD">
      <w:pPr>
        <w:spacing w:line="360" w:lineRule="auto"/>
        <w:ind w:left="567"/>
        <w:jc w:val="both"/>
        <w:textAlignment w:val="baseline"/>
        <w:rPr>
          <w:spacing w:val="-6"/>
        </w:rPr>
      </w:pPr>
      <w:r w:rsidRPr="001D74FD">
        <w:rPr>
          <w:spacing w:val="-6"/>
        </w:rPr>
        <w:t>- психокоррекция;</w:t>
      </w:r>
    </w:p>
    <w:p w:rsidR="001D74FD" w:rsidRPr="001D74FD" w:rsidRDefault="001D74FD" w:rsidP="001D74FD">
      <w:pPr>
        <w:spacing w:line="360" w:lineRule="auto"/>
        <w:ind w:left="567"/>
        <w:jc w:val="both"/>
        <w:textAlignment w:val="baseline"/>
        <w:rPr>
          <w:spacing w:val="-6"/>
        </w:rPr>
      </w:pPr>
      <w:r w:rsidRPr="001D74FD">
        <w:rPr>
          <w:spacing w:val="-6"/>
        </w:rPr>
        <w:t xml:space="preserve">- психологическое консультирование; </w:t>
      </w:r>
    </w:p>
    <w:p w:rsidR="001D74FD" w:rsidRPr="001D74FD" w:rsidRDefault="001D74FD" w:rsidP="001D74FD">
      <w:pPr>
        <w:spacing w:line="360" w:lineRule="auto"/>
        <w:ind w:left="567"/>
        <w:jc w:val="both"/>
        <w:textAlignment w:val="baseline"/>
        <w:rPr>
          <w:spacing w:val="-6"/>
        </w:rPr>
      </w:pPr>
      <w:r w:rsidRPr="001D74FD">
        <w:rPr>
          <w:spacing w:val="-6"/>
        </w:rPr>
        <w:t xml:space="preserve">- организационно-методическая деятельность. </w:t>
      </w:r>
    </w:p>
    <w:p w:rsidR="001D74FD" w:rsidRPr="001D74FD" w:rsidRDefault="001D74FD" w:rsidP="001D74FD">
      <w:pPr>
        <w:spacing w:line="360" w:lineRule="auto"/>
        <w:ind w:left="567"/>
        <w:jc w:val="both"/>
        <w:textAlignment w:val="baseline"/>
        <w:rPr>
          <w:spacing w:val="-6"/>
        </w:rPr>
      </w:pPr>
      <w:r>
        <w:rPr>
          <w:spacing w:val="-6"/>
        </w:rPr>
        <w:t xml:space="preserve">- </w:t>
      </w:r>
      <w:r w:rsidRPr="001D74FD">
        <w:rPr>
          <w:spacing w:val="-6"/>
        </w:rPr>
        <w:t>Психологическая помощь оказывалась  следующим адресным группам:</w:t>
      </w:r>
    </w:p>
    <w:p w:rsidR="001D74FD" w:rsidRPr="001D74FD" w:rsidRDefault="001D74FD" w:rsidP="001D74FD">
      <w:pPr>
        <w:spacing w:line="360" w:lineRule="auto"/>
        <w:ind w:left="567"/>
        <w:jc w:val="both"/>
        <w:textAlignment w:val="baseline"/>
        <w:rPr>
          <w:spacing w:val="-6"/>
        </w:rPr>
      </w:pPr>
      <w:r w:rsidRPr="001D74FD">
        <w:rPr>
          <w:spacing w:val="-6"/>
        </w:rPr>
        <w:t>-студенты;</w:t>
      </w:r>
    </w:p>
    <w:p w:rsidR="001D74FD" w:rsidRPr="001D74FD" w:rsidRDefault="001D74FD" w:rsidP="001D74FD">
      <w:pPr>
        <w:spacing w:line="360" w:lineRule="auto"/>
        <w:ind w:left="567"/>
        <w:jc w:val="both"/>
        <w:textAlignment w:val="baseline"/>
        <w:rPr>
          <w:spacing w:val="-6"/>
        </w:rPr>
      </w:pPr>
      <w:r w:rsidRPr="001D74FD">
        <w:rPr>
          <w:spacing w:val="-6"/>
        </w:rPr>
        <w:t>-родители;</w:t>
      </w:r>
    </w:p>
    <w:p w:rsidR="001D74FD" w:rsidRPr="001D74FD" w:rsidRDefault="001D74FD" w:rsidP="001D74FD">
      <w:pPr>
        <w:spacing w:line="360" w:lineRule="auto"/>
        <w:ind w:left="567"/>
        <w:jc w:val="both"/>
        <w:textAlignment w:val="baseline"/>
        <w:rPr>
          <w:spacing w:val="-6"/>
        </w:rPr>
      </w:pPr>
      <w:r w:rsidRPr="001D74FD">
        <w:rPr>
          <w:spacing w:val="-6"/>
        </w:rPr>
        <w:t>- классные руководители;</w:t>
      </w:r>
    </w:p>
    <w:p w:rsidR="001D74FD" w:rsidRPr="001D74FD" w:rsidRDefault="001D74FD" w:rsidP="001D74FD">
      <w:pPr>
        <w:spacing w:line="360" w:lineRule="auto"/>
        <w:ind w:left="567"/>
        <w:jc w:val="both"/>
        <w:textAlignment w:val="baseline"/>
        <w:rPr>
          <w:spacing w:val="-6"/>
        </w:rPr>
      </w:pPr>
      <w:r w:rsidRPr="001D74FD">
        <w:rPr>
          <w:spacing w:val="-6"/>
        </w:rPr>
        <w:t>- преподаватели;</w:t>
      </w:r>
    </w:p>
    <w:p w:rsidR="001D74FD" w:rsidRPr="001D74FD" w:rsidRDefault="001D74FD" w:rsidP="001D74FD">
      <w:pPr>
        <w:spacing w:line="360" w:lineRule="auto"/>
        <w:ind w:left="567"/>
        <w:jc w:val="both"/>
        <w:textAlignment w:val="baseline"/>
        <w:rPr>
          <w:spacing w:val="-6"/>
        </w:rPr>
      </w:pPr>
      <w:r w:rsidRPr="001D74FD">
        <w:rPr>
          <w:spacing w:val="-6"/>
        </w:rPr>
        <w:t>- студенты «группы риска», студенты-сироты.</w:t>
      </w:r>
    </w:p>
    <w:p w:rsidR="001D74FD" w:rsidRPr="00A5136F" w:rsidRDefault="001D74FD" w:rsidP="001D74FD">
      <w:pPr>
        <w:spacing w:line="360" w:lineRule="auto"/>
        <w:jc w:val="both"/>
        <w:rPr>
          <w:spacing w:val="-6"/>
        </w:rPr>
      </w:pPr>
      <w:r w:rsidRPr="00A64FD2">
        <w:rPr>
          <w:spacing w:val="-6"/>
          <w:sz w:val="28"/>
          <w:szCs w:val="28"/>
        </w:rPr>
        <w:tab/>
      </w:r>
      <w:r w:rsidRPr="00A5136F">
        <w:rPr>
          <w:spacing w:val="-6"/>
        </w:rPr>
        <w:t>Ведущей деятельностью социально-психологической службы является индивидуальная и групповая консультационная работа, а также тренинговая деятельность, проводимая со студентами и педагогами через психологическую гостиную «Гармония».</w:t>
      </w:r>
    </w:p>
    <w:p w:rsidR="001D74FD" w:rsidRPr="00A5136F" w:rsidRDefault="00A5136F" w:rsidP="001D74FD">
      <w:pPr>
        <w:spacing w:line="360" w:lineRule="auto"/>
        <w:ind w:firstLine="720"/>
        <w:jc w:val="both"/>
        <w:rPr>
          <w:spacing w:val="-6"/>
        </w:rPr>
      </w:pPr>
      <w:r>
        <w:rPr>
          <w:spacing w:val="-6"/>
        </w:rPr>
        <w:t>Таким образом, в</w:t>
      </w:r>
      <w:r w:rsidR="001D74FD" w:rsidRPr="00A5136F">
        <w:rPr>
          <w:spacing w:val="-6"/>
        </w:rPr>
        <w:t xml:space="preserve">оспитательная деятельность в техникуме ведется комплексно и целенаправленно. В техникуме созданы благоприятные социально-бытовые условия для становления </w:t>
      </w:r>
      <w:r w:rsidR="001D74FD" w:rsidRPr="00A5136F">
        <w:rPr>
          <w:spacing w:val="-6"/>
        </w:rPr>
        <w:lastRenderedPageBreak/>
        <w:t>профессионально и социально-компетентной личности студента, способного к творчеству, обладающего научным мировоззрением, высокой культурой и гражданской ответственностью.</w:t>
      </w:r>
    </w:p>
    <w:p w:rsidR="007260DB" w:rsidRDefault="007260DB" w:rsidP="007260DB">
      <w:pPr>
        <w:widowControl w:val="0"/>
        <w:shd w:val="clear" w:color="auto" w:fill="FFFFFF"/>
        <w:tabs>
          <w:tab w:val="left" w:pos="0"/>
          <w:tab w:val="left" w:pos="749"/>
        </w:tabs>
        <w:autoSpaceDE w:val="0"/>
        <w:autoSpaceDN w:val="0"/>
        <w:adjustRightInd w:val="0"/>
        <w:spacing w:line="360" w:lineRule="auto"/>
        <w:jc w:val="both"/>
        <w:rPr>
          <w:spacing w:val="-6"/>
        </w:rPr>
      </w:pPr>
    </w:p>
    <w:p w:rsidR="00140A83" w:rsidRPr="00A23DA9" w:rsidRDefault="00140A83" w:rsidP="007260DB">
      <w:pPr>
        <w:widowControl w:val="0"/>
        <w:shd w:val="clear" w:color="auto" w:fill="FFFFFF"/>
        <w:tabs>
          <w:tab w:val="left" w:pos="0"/>
          <w:tab w:val="left" w:pos="749"/>
        </w:tabs>
        <w:autoSpaceDE w:val="0"/>
        <w:autoSpaceDN w:val="0"/>
        <w:adjustRightInd w:val="0"/>
        <w:spacing w:line="360" w:lineRule="auto"/>
        <w:jc w:val="both"/>
        <w:rPr>
          <w:spacing w:val="-6"/>
        </w:rPr>
      </w:pPr>
    </w:p>
    <w:p w:rsidR="005400C6" w:rsidRPr="005400C6" w:rsidRDefault="005400C6" w:rsidP="005400C6">
      <w:pPr>
        <w:pStyle w:val="2"/>
        <w:spacing w:line="276" w:lineRule="auto"/>
        <w:rPr>
          <w:spacing w:val="-8"/>
          <w:sz w:val="28"/>
          <w:szCs w:val="32"/>
        </w:rPr>
      </w:pPr>
      <w:bookmarkStart w:id="69" w:name="_Toc448600135"/>
      <w:r w:rsidRPr="005400C6">
        <w:rPr>
          <w:spacing w:val="-8"/>
          <w:sz w:val="28"/>
          <w:szCs w:val="32"/>
        </w:rPr>
        <w:t>6.</w:t>
      </w:r>
      <w:r w:rsidRPr="005400C6">
        <w:rPr>
          <w:spacing w:val="-8"/>
          <w:sz w:val="28"/>
          <w:szCs w:val="32"/>
        </w:rPr>
        <w:tab/>
        <w:t>Финансово – хозяйственная деятельность</w:t>
      </w:r>
      <w:r w:rsidR="004355BE">
        <w:rPr>
          <w:spacing w:val="-8"/>
          <w:sz w:val="28"/>
          <w:szCs w:val="32"/>
        </w:rPr>
        <w:t xml:space="preserve"> </w:t>
      </w:r>
      <w:bookmarkEnd w:id="69"/>
    </w:p>
    <w:p w:rsidR="005400C6" w:rsidRDefault="005400C6" w:rsidP="005400C6">
      <w:pPr>
        <w:pStyle w:val="a6"/>
        <w:spacing w:line="360" w:lineRule="auto"/>
        <w:ind w:firstLine="708"/>
        <w:jc w:val="both"/>
        <w:rPr>
          <w:sz w:val="24"/>
          <w:szCs w:val="24"/>
        </w:rPr>
      </w:pPr>
    </w:p>
    <w:p w:rsidR="005400C6" w:rsidRPr="0092419A" w:rsidRDefault="005400C6" w:rsidP="005400C6">
      <w:pPr>
        <w:pStyle w:val="a6"/>
        <w:spacing w:line="360" w:lineRule="auto"/>
        <w:ind w:firstLine="708"/>
        <w:jc w:val="both"/>
        <w:rPr>
          <w:sz w:val="24"/>
          <w:szCs w:val="24"/>
        </w:rPr>
      </w:pPr>
      <w:r w:rsidRPr="0092419A">
        <w:rPr>
          <w:sz w:val="24"/>
          <w:szCs w:val="24"/>
        </w:rPr>
        <w:t>За 201</w:t>
      </w:r>
      <w:r>
        <w:rPr>
          <w:sz w:val="24"/>
          <w:szCs w:val="24"/>
        </w:rPr>
        <w:t>5</w:t>
      </w:r>
      <w:r w:rsidRPr="0092419A">
        <w:rPr>
          <w:sz w:val="24"/>
          <w:szCs w:val="24"/>
        </w:rPr>
        <w:t xml:space="preserve"> календарный год доходы Г</w:t>
      </w:r>
      <w:r>
        <w:rPr>
          <w:sz w:val="24"/>
          <w:szCs w:val="24"/>
        </w:rPr>
        <w:t>П</w:t>
      </w:r>
      <w:r w:rsidRPr="0092419A">
        <w:rPr>
          <w:sz w:val="24"/>
          <w:szCs w:val="24"/>
        </w:rPr>
        <w:t xml:space="preserve">ОУ КузТСиД </w:t>
      </w:r>
      <w:r>
        <w:rPr>
          <w:sz w:val="24"/>
          <w:szCs w:val="24"/>
        </w:rPr>
        <w:t xml:space="preserve">им Волкова В.А. </w:t>
      </w:r>
      <w:r w:rsidRPr="0092419A">
        <w:rPr>
          <w:sz w:val="24"/>
          <w:szCs w:val="24"/>
        </w:rPr>
        <w:t xml:space="preserve">от внебюджетной и иной приносящей доход деятельности составили </w:t>
      </w:r>
      <w:r>
        <w:rPr>
          <w:sz w:val="24"/>
          <w:szCs w:val="24"/>
        </w:rPr>
        <w:t>4 033 240 рублей</w:t>
      </w:r>
      <w:r w:rsidRPr="0092419A">
        <w:rPr>
          <w:sz w:val="24"/>
          <w:szCs w:val="24"/>
        </w:rPr>
        <w:t>.</w:t>
      </w:r>
      <w:r>
        <w:rPr>
          <w:sz w:val="24"/>
          <w:szCs w:val="24"/>
        </w:rPr>
        <w:t xml:space="preserve"> </w:t>
      </w:r>
      <w:r w:rsidRPr="0092419A">
        <w:rPr>
          <w:sz w:val="24"/>
          <w:szCs w:val="24"/>
        </w:rPr>
        <w:t>Данные денежные средства были освоены в полном объеме и направлены на следующие цели:</w:t>
      </w:r>
    </w:p>
    <w:p w:rsidR="005400C6" w:rsidRPr="0092419A" w:rsidRDefault="005400C6" w:rsidP="00444186">
      <w:pPr>
        <w:numPr>
          <w:ilvl w:val="0"/>
          <w:numId w:val="4"/>
        </w:numPr>
        <w:spacing w:line="360" w:lineRule="auto"/>
        <w:ind w:left="0" w:firstLine="0"/>
        <w:jc w:val="both"/>
        <w:textAlignment w:val="baseline"/>
      </w:pPr>
      <w:r w:rsidRPr="00743FAB">
        <w:rPr>
          <w:spacing w:val="-6"/>
        </w:rPr>
        <w:t xml:space="preserve">В первую очередь на выплату обязательных платежей, а именно, заработная плата – </w:t>
      </w:r>
      <w:r w:rsidR="00743FAB" w:rsidRPr="00743FAB">
        <w:rPr>
          <w:spacing w:val="-6"/>
        </w:rPr>
        <w:t>1 200</w:t>
      </w:r>
      <w:r w:rsidRPr="00743FAB">
        <w:rPr>
          <w:spacing w:val="-6"/>
        </w:rPr>
        <w:t xml:space="preserve"> 000,00 руб.; начисления на оплату труда – </w:t>
      </w:r>
      <w:r w:rsidR="00743FAB" w:rsidRPr="00743FAB">
        <w:rPr>
          <w:spacing w:val="-6"/>
        </w:rPr>
        <w:t>362</w:t>
      </w:r>
      <w:r w:rsidRPr="00743FAB">
        <w:rPr>
          <w:spacing w:val="-6"/>
        </w:rPr>
        <w:t> </w:t>
      </w:r>
      <w:r w:rsidR="00743FAB" w:rsidRPr="00743FAB">
        <w:rPr>
          <w:spacing w:val="-6"/>
        </w:rPr>
        <w:t>4</w:t>
      </w:r>
      <w:r w:rsidRPr="00743FAB">
        <w:rPr>
          <w:spacing w:val="-6"/>
        </w:rPr>
        <w:t xml:space="preserve">00,00 руб.; коммунальные услуги – </w:t>
      </w:r>
      <w:r w:rsidR="00743FAB" w:rsidRPr="00743FAB">
        <w:rPr>
          <w:spacing w:val="-6"/>
        </w:rPr>
        <w:t>248</w:t>
      </w:r>
      <w:r w:rsidRPr="00743FAB">
        <w:rPr>
          <w:spacing w:val="-6"/>
        </w:rPr>
        <w:t> </w:t>
      </w:r>
      <w:r w:rsidR="00743FAB" w:rsidRPr="00743FAB">
        <w:rPr>
          <w:spacing w:val="-6"/>
        </w:rPr>
        <w:t>815</w:t>
      </w:r>
      <w:r w:rsidRPr="00743FAB">
        <w:rPr>
          <w:spacing w:val="-6"/>
        </w:rPr>
        <w:t>,00 руб.</w:t>
      </w:r>
    </w:p>
    <w:p w:rsidR="005400C6" w:rsidRPr="00743FAB" w:rsidRDefault="005400C6" w:rsidP="00444186">
      <w:pPr>
        <w:numPr>
          <w:ilvl w:val="0"/>
          <w:numId w:val="4"/>
        </w:numPr>
        <w:spacing w:line="360" w:lineRule="auto"/>
        <w:ind w:left="0" w:firstLine="0"/>
        <w:jc w:val="both"/>
        <w:textAlignment w:val="baseline"/>
        <w:rPr>
          <w:spacing w:val="-6"/>
        </w:rPr>
      </w:pPr>
      <w:r w:rsidRPr="00743FAB">
        <w:rPr>
          <w:spacing w:val="-6"/>
        </w:rPr>
        <w:t>За счет средств, полученных от внебюджетной деятельности студенты и преподаватели смогли выезжать на конкурсы, концерты в г. Кемерово</w:t>
      </w:r>
      <w:r w:rsidR="00743FAB">
        <w:rPr>
          <w:spacing w:val="-6"/>
        </w:rPr>
        <w:t xml:space="preserve"> (найм автобуса –19 200,00 руб.)</w:t>
      </w:r>
      <w:r w:rsidRPr="00743FAB">
        <w:rPr>
          <w:spacing w:val="-6"/>
        </w:rPr>
        <w:t xml:space="preserve">, </w:t>
      </w:r>
      <w:r w:rsidR="00743FAB">
        <w:rPr>
          <w:spacing w:val="-6"/>
        </w:rPr>
        <w:t xml:space="preserve">г.Новосибирск, </w:t>
      </w:r>
      <w:r w:rsidRPr="00743FAB">
        <w:rPr>
          <w:spacing w:val="-6"/>
        </w:rPr>
        <w:t>г. Санкт - Петербург, повышать свою квалификацию и посещать семинары ведущих специалистов (</w:t>
      </w:r>
      <w:r w:rsidR="00743FAB">
        <w:rPr>
          <w:spacing w:val="-6"/>
        </w:rPr>
        <w:t>около 160 0</w:t>
      </w:r>
      <w:r w:rsidRPr="00743FAB">
        <w:rPr>
          <w:spacing w:val="-6"/>
        </w:rPr>
        <w:t>00 рублей)</w:t>
      </w:r>
      <w:r w:rsidR="00743FAB">
        <w:rPr>
          <w:spacing w:val="-6"/>
        </w:rPr>
        <w:t xml:space="preserve">. В том числе услуги по повышению уровня квалификации сотрудников, в связи с вступлением в силу новых законопроектов РФ были осуществлены за счет средств </w:t>
      </w:r>
      <w:r w:rsidR="006978B8">
        <w:rPr>
          <w:spacing w:val="-6"/>
        </w:rPr>
        <w:t xml:space="preserve">областного </w:t>
      </w:r>
      <w:r w:rsidR="00743FAB">
        <w:rPr>
          <w:spacing w:val="-6"/>
        </w:rPr>
        <w:t>бюджета в размере 12 800, 00 руб.</w:t>
      </w:r>
    </w:p>
    <w:p w:rsidR="006A0041" w:rsidRDefault="005400C6" w:rsidP="00444186">
      <w:pPr>
        <w:numPr>
          <w:ilvl w:val="0"/>
          <w:numId w:val="4"/>
        </w:numPr>
        <w:spacing w:line="360" w:lineRule="auto"/>
        <w:ind w:left="0" w:firstLine="0"/>
        <w:jc w:val="both"/>
        <w:textAlignment w:val="baseline"/>
        <w:rPr>
          <w:spacing w:val="-6"/>
        </w:rPr>
      </w:pPr>
      <w:r w:rsidRPr="006A0041">
        <w:rPr>
          <w:spacing w:val="-6"/>
        </w:rPr>
        <w:t>Оплачены услуги связи, дочка доступа к сети интернет, в сумме 58 056,00 руб. В учреждении установлен WI-FI, что дает возможность студентам пользоваться услугами интернет по мере необходимости.</w:t>
      </w:r>
      <w:r w:rsidR="006A0041" w:rsidRPr="006A0041">
        <w:rPr>
          <w:spacing w:val="-6"/>
        </w:rPr>
        <w:t xml:space="preserve"> </w:t>
      </w:r>
      <w:r w:rsidR="005C6B92" w:rsidRPr="006A0041">
        <w:rPr>
          <w:spacing w:val="-6"/>
        </w:rPr>
        <w:t xml:space="preserve">Оплачены коммунальные услуги, приобретена новая посуда в столовую. </w:t>
      </w:r>
    </w:p>
    <w:p w:rsidR="006A0041" w:rsidRDefault="005C6B92" w:rsidP="00444186">
      <w:pPr>
        <w:numPr>
          <w:ilvl w:val="0"/>
          <w:numId w:val="4"/>
        </w:numPr>
        <w:spacing w:line="360" w:lineRule="auto"/>
        <w:ind w:left="0" w:firstLine="0"/>
        <w:jc w:val="both"/>
        <w:textAlignment w:val="baseline"/>
        <w:rPr>
          <w:spacing w:val="-6"/>
        </w:rPr>
      </w:pPr>
      <w:r w:rsidRPr="006A0041">
        <w:rPr>
          <w:spacing w:val="-6"/>
        </w:rPr>
        <w:t xml:space="preserve">В рамках реализации мероприятий по энергосбережению и повышению энергетической эффективности были заменены старые деревянные окна на пластиковые, расходы составили 106 935,47 руб. </w:t>
      </w:r>
      <w:r w:rsidR="006A0041" w:rsidRPr="006A0041">
        <w:rPr>
          <w:spacing w:val="-6"/>
        </w:rPr>
        <w:t xml:space="preserve"> </w:t>
      </w:r>
      <w:r w:rsidR="006A0041">
        <w:rPr>
          <w:lang w:eastAsia="en-US"/>
        </w:rPr>
        <w:t xml:space="preserve">Произведен ремонт кровли на сумму 55 053,06 руб. </w:t>
      </w:r>
      <w:r w:rsidRPr="006A0041">
        <w:rPr>
          <w:spacing w:val="-6"/>
        </w:rPr>
        <w:t>В июне 2015 г. были проведены работы по огнезащитной обработке крыши учебного корпуса и общежития на сумму 63</w:t>
      </w:r>
      <w:r w:rsidR="006A0041" w:rsidRPr="006A0041">
        <w:rPr>
          <w:spacing w:val="-6"/>
        </w:rPr>
        <w:t> 000</w:t>
      </w:r>
      <w:r w:rsidR="006978B8">
        <w:rPr>
          <w:spacing w:val="-6"/>
        </w:rPr>
        <w:t>,</w:t>
      </w:r>
      <w:r w:rsidRPr="006A0041">
        <w:rPr>
          <w:spacing w:val="-6"/>
        </w:rPr>
        <w:t xml:space="preserve">21 р. По результатам открытого аукциона был заключен договор с ООО «Строй Дело» на сумму 284,945 руб. на установку части ограждения вокруг учебного корпуса, согласно предписания Прокуратуры. Все это позволяет обеспечить безопасность и соблюдение норм охраны труда в техникуме. </w:t>
      </w:r>
    </w:p>
    <w:p w:rsidR="006A0041" w:rsidRPr="006A0041" w:rsidRDefault="005400C6" w:rsidP="00444186">
      <w:pPr>
        <w:numPr>
          <w:ilvl w:val="0"/>
          <w:numId w:val="4"/>
        </w:numPr>
        <w:spacing w:line="360" w:lineRule="auto"/>
        <w:ind w:left="0" w:firstLine="0"/>
        <w:jc w:val="both"/>
        <w:textAlignment w:val="baseline"/>
        <w:rPr>
          <w:spacing w:val="-6"/>
        </w:rPr>
      </w:pPr>
      <w:r w:rsidRPr="006A0041">
        <w:t xml:space="preserve">Для организации учебного процесса были приобретены необходимые материалы для парикмахеров, флористов, отделения рекламы и дизайна на сумму </w:t>
      </w:r>
      <w:r w:rsidR="006978B8" w:rsidRPr="006978B8">
        <w:t>более 200 000</w:t>
      </w:r>
      <w:r w:rsidRPr="006978B8">
        <w:t xml:space="preserve"> руб</w:t>
      </w:r>
      <w:r w:rsidRPr="006A0041">
        <w:t>. (цветы, бумага, краски, кисти, ткани, лаки, пенки, гели, шампуни и т.д.)</w:t>
      </w:r>
    </w:p>
    <w:p w:rsidR="006A0041" w:rsidRPr="006A0041" w:rsidRDefault="006A0041" w:rsidP="00444186">
      <w:pPr>
        <w:numPr>
          <w:ilvl w:val="0"/>
          <w:numId w:val="4"/>
        </w:numPr>
        <w:spacing w:line="360" w:lineRule="auto"/>
        <w:ind w:left="0" w:firstLine="0"/>
        <w:jc w:val="both"/>
        <w:textAlignment w:val="baseline"/>
        <w:rPr>
          <w:spacing w:val="-6"/>
        </w:rPr>
      </w:pPr>
      <w:r>
        <w:t>П</w:t>
      </w:r>
      <w:r w:rsidRPr="006A0041">
        <w:t>риобретено лицензионное программное обеспечение на сумму 30 290,00 руб. (Антивирус Касперский).</w:t>
      </w:r>
    </w:p>
    <w:p w:rsidR="006A0041" w:rsidRPr="006A0041" w:rsidRDefault="006A0041" w:rsidP="00444186">
      <w:pPr>
        <w:numPr>
          <w:ilvl w:val="0"/>
          <w:numId w:val="4"/>
        </w:numPr>
        <w:spacing w:line="360" w:lineRule="auto"/>
        <w:ind w:left="0" w:firstLine="0"/>
        <w:jc w:val="both"/>
        <w:textAlignment w:val="baseline"/>
        <w:rPr>
          <w:spacing w:val="-6"/>
        </w:rPr>
      </w:pPr>
      <w:r>
        <w:rPr>
          <w:lang w:eastAsia="en-US"/>
        </w:rPr>
        <w:t>Произведены расходы капитального характера в сумме 440 000,00 руб., на приобретение объектов основных средств: оборудование для оснащения материально-технической базы учреждения, а именно, холодильная камера, компьютерный класс, принтер, цифровые фотоаппараты, фотолаборатория. А также для оснащения компьютерного класса вся необходимая мебель: столы и стулья.</w:t>
      </w:r>
    </w:p>
    <w:p w:rsidR="006A0041" w:rsidRDefault="006A0041" w:rsidP="006A0041">
      <w:pPr>
        <w:tabs>
          <w:tab w:val="left" w:pos="709"/>
        </w:tabs>
        <w:spacing w:line="360" w:lineRule="auto"/>
        <w:jc w:val="both"/>
        <w:rPr>
          <w:lang w:eastAsia="en-US"/>
        </w:rPr>
      </w:pPr>
      <w:r>
        <w:rPr>
          <w:lang w:eastAsia="en-US"/>
        </w:rPr>
        <w:lastRenderedPageBreak/>
        <w:tab/>
        <w:t>Рекламные услуги в сумме 35 000,00 руб., приобретены грамоты и сувениры на сумму 5 494,74 руб., для награждения студентов за их достижения в учебе, спорте и творческих успехах.</w:t>
      </w:r>
    </w:p>
    <w:p w:rsidR="004355BE" w:rsidRPr="004355BE" w:rsidRDefault="004355BE" w:rsidP="004355BE">
      <w:pPr>
        <w:tabs>
          <w:tab w:val="left" w:pos="709"/>
        </w:tabs>
        <w:spacing w:line="360" w:lineRule="auto"/>
        <w:ind w:firstLine="709"/>
        <w:jc w:val="both"/>
        <w:rPr>
          <w:lang w:eastAsia="en-US"/>
        </w:rPr>
      </w:pPr>
      <w:r w:rsidRPr="004355BE">
        <w:rPr>
          <w:lang w:eastAsia="en-US"/>
        </w:rPr>
        <w:t xml:space="preserve">На особом контроле реализация социальных гарантий для обучающихся. Все выплаты мер социальной поддержки участникам образовательного процесса произведены своевременно и в полном объеме, а именно: стипендия обучающимся; компенсация за обмундирование сиротам; компенсация за проезд сиротам; компенсация за питание сиротам; пособия при выпуске детям-сиротам, оставшимся без попечения родителей; компенсация на канцелярские принадлежности. </w:t>
      </w:r>
    </w:p>
    <w:p w:rsidR="004355BE" w:rsidRDefault="004355BE" w:rsidP="004355BE">
      <w:pPr>
        <w:tabs>
          <w:tab w:val="left" w:pos="1200"/>
        </w:tabs>
        <w:spacing w:line="360" w:lineRule="auto"/>
        <w:ind w:firstLine="709"/>
        <w:jc w:val="both"/>
        <w:rPr>
          <w:lang w:eastAsia="en-US"/>
        </w:rPr>
      </w:pPr>
      <w:r>
        <w:rPr>
          <w:lang w:eastAsia="en-US"/>
        </w:rPr>
        <w:t>В связи с организацией горячего питания на базе столовой техникума, а также необходимостью создать благоприятные условия для студентов, были заключены договора</w:t>
      </w:r>
      <w:r w:rsidRPr="004355BE">
        <w:rPr>
          <w:lang w:eastAsia="en-US"/>
        </w:rPr>
        <w:t xml:space="preserve"> </w:t>
      </w:r>
      <w:r>
        <w:rPr>
          <w:lang w:eastAsia="en-US"/>
        </w:rPr>
        <w:t>с поставщиками:</w:t>
      </w:r>
      <w:r w:rsidRPr="004355BE">
        <w:rPr>
          <w:lang w:eastAsia="en-US"/>
        </w:rPr>
        <w:t xml:space="preserve"> ООО «Копейка-НК», ООО «ТРИ-С», ООО «Молочная сказка-42» и т.д. на поставку продук</w:t>
      </w:r>
      <w:r>
        <w:rPr>
          <w:lang w:eastAsia="en-US"/>
        </w:rPr>
        <w:t>тов питания для столовой, а так</w:t>
      </w:r>
      <w:r w:rsidRPr="004355BE">
        <w:rPr>
          <w:lang w:eastAsia="en-US"/>
        </w:rPr>
        <w:t xml:space="preserve">же для отоварки сирот. Расчеты с поставщиками производятся своевременно и в полном объеме. </w:t>
      </w:r>
    </w:p>
    <w:p w:rsidR="006A0041" w:rsidRPr="0055638C" w:rsidRDefault="004355BE" w:rsidP="006A0041">
      <w:pPr>
        <w:tabs>
          <w:tab w:val="left" w:pos="1200"/>
        </w:tabs>
        <w:spacing w:line="360" w:lineRule="auto"/>
        <w:ind w:firstLine="709"/>
        <w:jc w:val="both"/>
        <w:rPr>
          <w:lang w:eastAsia="en-US"/>
        </w:rPr>
      </w:pPr>
      <w:r>
        <w:rPr>
          <w:lang w:eastAsia="en-US"/>
        </w:rPr>
        <w:t>В</w:t>
      </w:r>
      <w:r w:rsidR="006A0041">
        <w:rPr>
          <w:lang w:eastAsia="en-US"/>
        </w:rPr>
        <w:t xml:space="preserve">о избежание нареканий со стороны налоговой инспекции произведены пуско-наладочные работы ККМ в размере </w:t>
      </w:r>
      <w:r w:rsidR="006A0041" w:rsidRPr="000D1D57">
        <w:rPr>
          <w:color w:val="000000" w:themeColor="text1"/>
          <w:lang w:eastAsia="en-US"/>
        </w:rPr>
        <w:t>18 000,00</w:t>
      </w:r>
      <w:r w:rsidR="006A0041">
        <w:rPr>
          <w:lang w:eastAsia="en-US"/>
        </w:rPr>
        <w:t xml:space="preserve"> руб. </w:t>
      </w:r>
    </w:p>
    <w:p w:rsidR="006A0041" w:rsidRDefault="006A0041" w:rsidP="004355BE">
      <w:pPr>
        <w:tabs>
          <w:tab w:val="left" w:pos="1200"/>
        </w:tabs>
        <w:spacing w:line="360" w:lineRule="auto"/>
        <w:ind w:firstLine="709"/>
        <w:jc w:val="both"/>
        <w:rPr>
          <w:lang w:eastAsia="en-US"/>
        </w:rPr>
      </w:pPr>
      <w:r>
        <w:rPr>
          <w:lang w:eastAsia="en-US"/>
        </w:rPr>
        <w:t>На 2015 календарный год была доведена субсидия на выполнение государственного задания в размере 39 042 719 (Тридцать девять миллионов сорок две тысячи семьсот девятнадцать) рублей 00 копеек. Большая часть субсидии предназначена на выплату заработной платы и начислений на заработную плату, а именно 29 513 989,00 руб. В течении года, в связи с трудной финансовой обстановкой в стране, было произведено сегвестирование бюджета, урезаны многие статьи расходов., субсидия профинансирована не в</w:t>
      </w:r>
      <w:r w:rsidR="006978B8">
        <w:rPr>
          <w:lang w:eastAsia="en-US"/>
        </w:rPr>
        <w:t xml:space="preserve"> полном объеме, а лишь на 91.2%. Н</w:t>
      </w:r>
      <w:r>
        <w:rPr>
          <w:lang w:eastAsia="en-US"/>
        </w:rPr>
        <w:t>а начало 2015 г., в связи с чем на конец года имеется кредиторская задолженность, в т.ч. и по заработной плате, отчислениям на оплату труда, коммунальным услугам, услугам по содержанию имущества.</w:t>
      </w:r>
    </w:p>
    <w:p w:rsidR="006A0041" w:rsidRDefault="006A0041" w:rsidP="004355BE">
      <w:pPr>
        <w:tabs>
          <w:tab w:val="left" w:pos="1200"/>
        </w:tabs>
        <w:spacing w:line="360" w:lineRule="auto"/>
        <w:ind w:firstLine="709"/>
        <w:jc w:val="both"/>
        <w:rPr>
          <w:lang w:eastAsia="en-US"/>
        </w:rPr>
      </w:pPr>
      <w:r>
        <w:rPr>
          <w:lang w:eastAsia="en-US"/>
        </w:rPr>
        <w:t>В течени</w:t>
      </w:r>
      <w:r w:rsidR="004355BE">
        <w:rPr>
          <w:lang w:eastAsia="en-US"/>
        </w:rPr>
        <w:t>е</w:t>
      </w:r>
      <w:r>
        <w:rPr>
          <w:lang w:eastAsia="en-US"/>
        </w:rPr>
        <w:t xml:space="preserve"> года финансирование производилось с указанием кода статьи расхода, и выплаты осуществлялись строго по их назначению.</w:t>
      </w:r>
    </w:p>
    <w:p w:rsidR="006A0041" w:rsidRDefault="006A0041" w:rsidP="004355BE">
      <w:pPr>
        <w:tabs>
          <w:tab w:val="left" w:pos="1200"/>
        </w:tabs>
        <w:spacing w:line="360" w:lineRule="auto"/>
        <w:ind w:firstLine="709"/>
        <w:jc w:val="both"/>
        <w:rPr>
          <w:lang w:eastAsia="en-US"/>
        </w:rPr>
      </w:pPr>
      <w:r>
        <w:rPr>
          <w:lang w:eastAsia="en-US"/>
        </w:rPr>
        <w:t xml:space="preserve">Все обязательные платежи </w:t>
      </w:r>
      <w:r w:rsidR="004355BE">
        <w:rPr>
          <w:lang w:eastAsia="en-US"/>
        </w:rPr>
        <w:t xml:space="preserve">были </w:t>
      </w:r>
      <w:r>
        <w:rPr>
          <w:lang w:eastAsia="en-US"/>
        </w:rPr>
        <w:t>произведены в установленный срок, что не повлекло за собой начисление пеней и штрафов, а именно, заработная плата выплачивалась своевременно, без задержек и в полном объеме (в установленные сроки, т.е. заработная плата за первую половину месяца не позднее 25 числа месяца, следующего за текущим, оставшаяся часть до 15 числа месяца следующего за отчетным), с сохранением доведенной средней заработной платы по основному персоналу.</w:t>
      </w:r>
    </w:p>
    <w:p w:rsidR="006A0041" w:rsidRDefault="006A0041" w:rsidP="004355BE">
      <w:pPr>
        <w:tabs>
          <w:tab w:val="left" w:pos="1200"/>
        </w:tabs>
        <w:spacing w:line="360" w:lineRule="auto"/>
        <w:ind w:firstLine="709"/>
        <w:jc w:val="both"/>
        <w:rPr>
          <w:lang w:eastAsia="en-US"/>
        </w:rPr>
      </w:pPr>
      <w:r>
        <w:rPr>
          <w:lang w:eastAsia="en-US"/>
        </w:rPr>
        <w:t>Все социальные выплаты, гарантируемые государством, детям-сиротам выплачивались в полном объеме, а именно,</w:t>
      </w:r>
    </w:p>
    <w:p w:rsidR="006A0041" w:rsidRDefault="006A0041" w:rsidP="006A0041">
      <w:pPr>
        <w:tabs>
          <w:tab w:val="left" w:pos="1200"/>
        </w:tabs>
        <w:spacing w:line="360" w:lineRule="auto"/>
        <w:ind w:firstLine="1202"/>
        <w:jc w:val="both"/>
        <w:rPr>
          <w:lang w:eastAsia="en-US"/>
        </w:rPr>
      </w:pPr>
      <w:r>
        <w:rPr>
          <w:lang w:eastAsia="en-US"/>
        </w:rPr>
        <w:t>- компенсация на проезд (200,00 руб. в месяц)</w:t>
      </w:r>
    </w:p>
    <w:p w:rsidR="006A0041" w:rsidRDefault="006A0041" w:rsidP="006A0041">
      <w:pPr>
        <w:tabs>
          <w:tab w:val="left" w:pos="1200"/>
        </w:tabs>
        <w:spacing w:line="360" w:lineRule="auto"/>
        <w:ind w:firstLine="1202"/>
        <w:jc w:val="both"/>
        <w:rPr>
          <w:lang w:eastAsia="en-US"/>
        </w:rPr>
      </w:pPr>
      <w:r>
        <w:rPr>
          <w:lang w:eastAsia="en-US"/>
        </w:rPr>
        <w:t>- компенсация на питание (из расчета 154,00 руб. в сутки)</w:t>
      </w:r>
    </w:p>
    <w:p w:rsidR="006A0041" w:rsidRDefault="006A0041" w:rsidP="006A0041">
      <w:pPr>
        <w:tabs>
          <w:tab w:val="left" w:pos="1200"/>
        </w:tabs>
        <w:spacing w:line="360" w:lineRule="auto"/>
        <w:ind w:firstLine="1202"/>
        <w:jc w:val="both"/>
        <w:rPr>
          <w:lang w:eastAsia="en-US"/>
        </w:rPr>
      </w:pPr>
      <w:r>
        <w:rPr>
          <w:lang w:eastAsia="en-US"/>
        </w:rPr>
        <w:t>- компенсация на одежду (14 500,00 в год)</w:t>
      </w:r>
    </w:p>
    <w:p w:rsidR="006A0041" w:rsidRDefault="006A0041" w:rsidP="006A0041">
      <w:pPr>
        <w:tabs>
          <w:tab w:val="left" w:pos="1200"/>
        </w:tabs>
        <w:spacing w:line="360" w:lineRule="auto"/>
        <w:ind w:firstLine="1202"/>
        <w:jc w:val="both"/>
        <w:rPr>
          <w:lang w:eastAsia="en-US"/>
        </w:rPr>
      </w:pPr>
      <w:r>
        <w:rPr>
          <w:lang w:eastAsia="en-US"/>
        </w:rPr>
        <w:t>- компенсация на канцелярские принадлежности (2 850,00 руб. в год)</w:t>
      </w:r>
    </w:p>
    <w:p w:rsidR="006A0041" w:rsidRDefault="006A0041" w:rsidP="006A0041">
      <w:pPr>
        <w:tabs>
          <w:tab w:val="left" w:pos="1200"/>
        </w:tabs>
        <w:spacing w:line="360" w:lineRule="auto"/>
        <w:ind w:firstLine="1202"/>
        <w:jc w:val="both"/>
        <w:rPr>
          <w:lang w:eastAsia="en-US"/>
        </w:rPr>
      </w:pPr>
      <w:r>
        <w:rPr>
          <w:lang w:eastAsia="en-US"/>
        </w:rPr>
        <w:t>- выпускное пособие (30 650,00 руб.)</w:t>
      </w:r>
    </w:p>
    <w:p w:rsidR="006A0041" w:rsidRDefault="006A0041" w:rsidP="006A0041">
      <w:pPr>
        <w:tabs>
          <w:tab w:val="left" w:pos="1200"/>
        </w:tabs>
        <w:spacing w:line="360" w:lineRule="auto"/>
        <w:ind w:firstLine="1202"/>
        <w:jc w:val="both"/>
        <w:rPr>
          <w:lang w:eastAsia="en-US"/>
        </w:rPr>
      </w:pPr>
      <w:r>
        <w:rPr>
          <w:lang w:eastAsia="en-US"/>
        </w:rPr>
        <w:lastRenderedPageBreak/>
        <w:t>- обеспечение предметами личное гигиены (300,00 руб. в месяц)</w:t>
      </w:r>
    </w:p>
    <w:p w:rsidR="006A0041" w:rsidRDefault="006A0041" w:rsidP="006A0041">
      <w:pPr>
        <w:tabs>
          <w:tab w:val="left" w:pos="1200"/>
        </w:tabs>
        <w:spacing w:line="360" w:lineRule="auto"/>
        <w:ind w:firstLine="1202"/>
        <w:jc w:val="both"/>
        <w:rPr>
          <w:lang w:eastAsia="en-US"/>
        </w:rPr>
      </w:pPr>
      <w:r>
        <w:rPr>
          <w:lang w:eastAsia="en-US"/>
        </w:rPr>
        <w:t>- стипендия (950,00 руб.)</w:t>
      </w:r>
    </w:p>
    <w:p w:rsidR="006A0041" w:rsidRDefault="004355BE" w:rsidP="004355BE">
      <w:pPr>
        <w:tabs>
          <w:tab w:val="left" w:pos="1200"/>
        </w:tabs>
        <w:spacing w:line="360" w:lineRule="auto"/>
        <w:ind w:firstLine="709"/>
        <w:jc w:val="both"/>
        <w:rPr>
          <w:lang w:eastAsia="en-US"/>
        </w:rPr>
      </w:pPr>
      <w:r>
        <w:rPr>
          <w:lang w:eastAsia="en-US"/>
        </w:rPr>
        <w:t>Так</w:t>
      </w:r>
      <w:r w:rsidR="006A0041">
        <w:rPr>
          <w:lang w:eastAsia="en-US"/>
        </w:rPr>
        <w:t>же была приобретена литература для библиотечного фонда на сумму  9640,00 руб., изготовление полиграфической продукции, бланков строгой отчетности (дипломов и свидетельств) на сумму 15 570,00 руб., прохождение ежегодного медицинского осмотра сотрудников ГБОУ СПО КузТСиД на сумму 66 000,00 руб., санитарно-бактериологическое исследование пищи на сумму 11 604,12 руб.</w:t>
      </w:r>
    </w:p>
    <w:p w:rsidR="001A3692" w:rsidRDefault="006A0041" w:rsidP="00E72280">
      <w:pPr>
        <w:tabs>
          <w:tab w:val="left" w:pos="1200"/>
        </w:tabs>
        <w:spacing w:line="360" w:lineRule="auto"/>
        <w:ind w:firstLine="709"/>
        <w:jc w:val="both"/>
        <w:rPr>
          <w:spacing w:val="-8"/>
          <w:sz w:val="28"/>
          <w:szCs w:val="28"/>
        </w:rPr>
      </w:pPr>
      <w:r>
        <w:rPr>
          <w:lang w:eastAsia="en-US"/>
        </w:rPr>
        <w:t xml:space="preserve">На строительные материалы денежные средства </w:t>
      </w:r>
      <w:r w:rsidR="00E72280">
        <w:rPr>
          <w:lang w:eastAsia="en-US"/>
        </w:rPr>
        <w:t xml:space="preserve">из областного бюджета </w:t>
      </w:r>
      <w:r>
        <w:rPr>
          <w:lang w:eastAsia="en-US"/>
        </w:rPr>
        <w:t>практически не выделялись, на учебные расходы аналогично</w:t>
      </w:r>
      <w:r w:rsidR="004355BE">
        <w:rPr>
          <w:lang w:eastAsia="en-US"/>
        </w:rPr>
        <w:t xml:space="preserve"> </w:t>
      </w:r>
    </w:p>
    <w:p w:rsidR="001A3692" w:rsidRDefault="001A3692" w:rsidP="00D16E3E">
      <w:pPr>
        <w:tabs>
          <w:tab w:val="left" w:pos="4140"/>
        </w:tabs>
        <w:spacing w:line="276" w:lineRule="auto"/>
        <w:ind w:firstLine="567"/>
        <w:jc w:val="both"/>
        <w:rPr>
          <w:spacing w:val="-8"/>
          <w:sz w:val="28"/>
          <w:szCs w:val="28"/>
        </w:rPr>
      </w:pPr>
    </w:p>
    <w:p w:rsidR="00140A83" w:rsidRDefault="00140A83" w:rsidP="00D16E3E">
      <w:pPr>
        <w:tabs>
          <w:tab w:val="left" w:pos="4140"/>
        </w:tabs>
        <w:spacing w:line="276" w:lineRule="auto"/>
        <w:ind w:firstLine="567"/>
        <w:jc w:val="both"/>
        <w:rPr>
          <w:spacing w:val="-8"/>
          <w:sz w:val="28"/>
          <w:szCs w:val="28"/>
        </w:rPr>
      </w:pPr>
    </w:p>
    <w:p w:rsidR="001A3692" w:rsidRPr="004355BE" w:rsidRDefault="004355BE" w:rsidP="004355BE">
      <w:pPr>
        <w:pStyle w:val="2"/>
        <w:spacing w:line="276" w:lineRule="auto"/>
        <w:rPr>
          <w:spacing w:val="-8"/>
          <w:sz w:val="28"/>
          <w:szCs w:val="32"/>
        </w:rPr>
      </w:pPr>
      <w:bookmarkStart w:id="70" w:name="_Toc448600136"/>
      <w:r w:rsidRPr="004355BE">
        <w:rPr>
          <w:spacing w:val="-8"/>
          <w:sz w:val="28"/>
          <w:szCs w:val="32"/>
        </w:rPr>
        <w:t>7.</w:t>
      </w:r>
      <w:r w:rsidRPr="004355BE">
        <w:rPr>
          <w:spacing w:val="-8"/>
          <w:sz w:val="28"/>
          <w:szCs w:val="32"/>
        </w:rPr>
        <w:tab/>
      </w:r>
      <w:r w:rsidRPr="008B2359">
        <w:rPr>
          <w:spacing w:val="4"/>
          <w:sz w:val="28"/>
          <w:szCs w:val="32"/>
        </w:rPr>
        <w:t>Деятельность отделения «Дизайн»</w:t>
      </w:r>
      <w:bookmarkEnd w:id="70"/>
    </w:p>
    <w:p w:rsidR="001A3692" w:rsidRDefault="001A3692" w:rsidP="001D1DA5">
      <w:pPr>
        <w:ind w:firstLine="567"/>
        <w:jc w:val="both"/>
        <w:rPr>
          <w:color w:val="984806" w:themeColor="accent6" w:themeShade="80"/>
          <w:sz w:val="28"/>
          <w:szCs w:val="28"/>
        </w:rPr>
      </w:pPr>
    </w:p>
    <w:p w:rsidR="008B2359" w:rsidRDefault="008B2359" w:rsidP="008B2359">
      <w:pPr>
        <w:pStyle w:val="a6"/>
        <w:spacing w:line="360" w:lineRule="auto"/>
        <w:ind w:firstLine="708"/>
        <w:jc w:val="both"/>
        <w:rPr>
          <w:spacing w:val="-6"/>
          <w:sz w:val="24"/>
          <w:szCs w:val="24"/>
        </w:rPr>
      </w:pPr>
      <w:r w:rsidRPr="00FE192D">
        <w:rPr>
          <w:spacing w:val="-6"/>
          <w:sz w:val="24"/>
          <w:szCs w:val="24"/>
        </w:rPr>
        <w:t>На отделении осуществляется подготовка специалистов среднего профессионального образования базового уровня по специальностям: 54.02.01 Дизайн (по отраслям),  42.02.01 Реклама, 262019 Конструирование, моделирование и технология швейных изделий</w:t>
      </w:r>
      <w:r>
        <w:rPr>
          <w:spacing w:val="-6"/>
          <w:sz w:val="24"/>
          <w:szCs w:val="24"/>
        </w:rPr>
        <w:t>.</w:t>
      </w:r>
    </w:p>
    <w:p w:rsidR="008B2359" w:rsidRPr="008B2359" w:rsidRDefault="008B2359" w:rsidP="008B2359">
      <w:pPr>
        <w:pStyle w:val="a6"/>
        <w:spacing w:line="360" w:lineRule="auto"/>
        <w:ind w:firstLine="708"/>
        <w:jc w:val="both"/>
        <w:rPr>
          <w:spacing w:val="-6"/>
          <w:sz w:val="24"/>
          <w:szCs w:val="24"/>
        </w:rPr>
      </w:pPr>
      <w:r w:rsidRPr="008B2359">
        <w:rPr>
          <w:spacing w:val="-6"/>
          <w:sz w:val="24"/>
          <w:szCs w:val="24"/>
        </w:rPr>
        <w:t xml:space="preserve">Отделение </w:t>
      </w:r>
      <w:r>
        <w:rPr>
          <w:spacing w:val="-6"/>
          <w:sz w:val="24"/>
          <w:szCs w:val="24"/>
        </w:rPr>
        <w:t xml:space="preserve">«Дизайна» </w:t>
      </w:r>
      <w:r w:rsidRPr="008B2359">
        <w:rPr>
          <w:spacing w:val="-6"/>
          <w:sz w:val="24"/>
          <w:szCs w:val="24"/>
        </w:rPr>
        <w:t xml:space="preserve">в процессе своей деятельности взаимодействует с учебной частью, методическим кабинетом и методическими комиссиями по вопросам повышения качества учебного процесса,  повышения профессионализма педагогов (совершенствования методик преподавания, внедрения в учебный процесс новых педагогических, профессиональных и информационных технологий). В 2015 г. прошли курсы повышения квалификации по теме «Психолого-педагогические основы профессиональной деятельности» и получили свидетельство Голикова Л.С. и Байталенко О.В.; </w:t>
      </w:r>
      <w:r w:rsidRPr="008B2359">
        <w:rPr>
          <w:i/>
          <w:iCs/>
          <w:spacing w:val="-6"/>
          <w:sz w:val="24"/>
          <w:szCs w:val="24"/>
        </w:rPr>
        <w:t>Шершнева А.В.</w:t>
      </w:r>
      <w:r w:rsidRPr="008B2359">
        <w:rPr>
          <w:spacing w:val="-6"/>
          <w:sz w:val="24"/>
          <w:szCs w:val="24"/>
        </w:rPr>
        <w:t xml:space="preserve"> прошла добровольную сертификацию</w:t>
      </w:r>
      <w:r w:rsidRPr="008B2359">
        <w:rPr>
          <w:i/>
          <w:iCs/>
          <w:spacing w:val="-6"/>
          <w:sz w:val="24"/>
          <w:szCs w:val="24"/>
        </w:rPr>
        <w:t>, что свидетельствует о высоком  уровне профессиональной  компетентности, обеспечивающей качество педагогической деятельности</w:t>
      </w:r>
      <w:r w:rsidRPr="008B2359">
        <w:rPr>
          <w:spacing w:val="-6"/>
          <w:sz w:val="24"/>
          <w:szCs w:val="24"/>
        </w:rPr>
        <w:t>. Для презентации собственного опыта, а также для информационной поддрежки и организации дистанционного обучения разработали и спользуют в работе личные сайты педагоги: Шершнева А. В., Нагайцева И. В., Бишлер Н.М.</w:t>
      </w:r>
    </w:p>
    <w:p w:rsidR="008B2359" w:rsidRPr="009F0578" w:rsidRDefault="009F0578" w:rsidP="009F0578">
      <w:pPr>
        <w:pStyle w:val="a6"/>
        <w:spacing w:line="360" w:lineRule="auto"/>
        <w:ind w:firstLine="708"/>
        <w:jc w:val="both"/>
        <w:rPr>
          <w:spacing w:val="-6"/>
          <w:sz w:val="24"/>
          <w:szCs w:val="24"/>
        </w:rPr>
      </w:pPr>
      <w:r w:rsidRPr="009F0578">
        <w:rPr>
          <w:spacing w:val="-6"/>
          <w:sz w:val="24"/>
          <w:szCs w:val="24"/>
        </w:rPr>
        <w:t xml:space="preserve">Большое значение на отделении уделяется методической работе, которая реализуется через методическую комиссию. </w:t>
      </w:r>
      <w:r>
        <w:rPr>
          <w:spacing w:val="-6"/>
          <w:sz w:val="24"/>
          <w:szCs w:val="24"/>
        </w:rPr>
        <w:t xml:space="preserve">В рамках подготовки к первому выпуску по специальности Дизайн (по отраслям), который состоится в июне 2016г. </w:t>
      </w:r>
      <w:r w:rsidR="008B2359" w:rsidRPr="009F0578">
        <w:rPr>
          <w:spacing w:val="-6"/>
          <w:sz w:val="24"/>
          <w:szCs w:val="24"/>
        </w:rPr>
        <w:t xml:space="preserve">разработаны </w:t>
      </w:r>
      <w:r>
        <w:rPr>
          <w:spacing w:val="-6"/>
          <w:sz w:val="24"/>
          <w:szCs w:val="24"/>
        </w:rPr>
        <w:t xml:space="preserve">программа ГИА, </w:t>
      </w:r>
      <w:r w:rsidR="008B2359" w:rsidRPr="009F0578">
        <w:rPr>
          <w:spacing w:val="-6"/>
          <w:sz w:val="24"/>
          <w:szCs w:val="24"/>
        </w:rPr>
        <w:t xml:space="preserve">методические указания к ГИА, </w:t>
      </w:r>
      <w:r>
        <w:rPr>
          <w:spacing w:val="-6"/>
          <w:sz w:val="24"/>
          <w:szCs w:val="24"/>
        </w:rPr>
        <w:t>необходимая документация по</w:t>
      </w:r>
      <w:r w:rsidR="008B2359" w:rsidRPr="009F0578">
        <w:rPr>
          <w:spacing w:val="-6"/>
          <w:sz w:val="24"/>
          <w:szCs w:val="24"/>
        </w:rPr>
        <w:t xml:space="preserve"> курсов</w:t>
      </w:r>
      <w:r>
        <w:rPr>
          <w:spacing w:val="-6"/>
          <w:sz w:val="24"/>
          <w:szCs w:val="24"/>
        </w:rPr>
        <w:t>ому проектированию,</w:t>
      </w:r>
      <w:r w:rsidR="008B2359" w:rsidRPr="009F0578">
        <w:rPr>
          <w:spacing w:val="-6"/>
          <w:sz w:val="24"/>
          <w:szCs w:val="24"/>
        </w:rPr>
        <w:t xml:space="preserve"> Программа производственной</w:t>
      </w:r>
      <w:r>
        <w:rPr>
          <w:spacing w:val="-6"/>
          <w:sz w:val="24"/>
          <w:szCs w:val="24"/>
        </w:rPr>
        <w:t xml:space="preserve"> (</w:t>
      </w:r>
      <w:r w:rsidR="008B2359" w:rsidRPr="009F0578">
        <w:rPr>
          <w:spacing w:val="-6"/>
          <w:sz w:val="24"/>
          <w:szCs w:val="24"/>
        </w:rPr>
        <w:t>преддипломной</w:t>
      </w:r>
      <w:r>
        <w:rPr>
          <w:spacing w:val="-6"/>
          <w:sz w:val="24"/>
          <w:szCs w:val="24"/>
        </w:rPr>
        <w:t>)</w:t>
      </w:r>
      <w:r w:rsidR="008B2359" w:rsidRPr="009F0578">
        <w:rPr>
          <w:spacing w:val="-6"/>
          <w:sz w:val="24"/>
          <w:szCs w:val="24"/>
        </w:rPr>
        <w:t xml:space="preserve"> практики </w:t>
      </w:r>
      <w:r>
        <w:rPr>
          <w:spacing w:val="-6"/>
          <w:sz w:val="24"/>
          <w:szCs w:val="24"/>
        </w:rPr>
        <w:t>обучающихся</w:t>
      </w:r>
      <w:r w:rsidR="008B2359" w:rsidRPr="009F0578">
        <w:rPr>
          <w:spacing w:val="-6"/>
          <w:sz w:val="24"/>
          <w:szCs w:val="24"/>
        </w:rPr>
        <w:t>, методические рекомендации по написанию отчета по производственной практике. Постоянно на отделении ведется работа по совершенствованию разработки КОС, как по дисциплинам, так и по профессиональным модулям, что позволяет качественно оценить уровни усвоения и подготовки будущих специалистов.</w:t>
      </w:r>
    </w:p>
    <w:p w:rsidR="005864E4" w:rsidRPr="006A430B" w:rsidRDefault="005864E4" w:rsidP="005864E4">
      <w:pPr>
        <w:pStyle w:val="a6"/>
        <w:spacing w:line="360" w:lineRule="auto"/>
        <w:ind w:firstLine="708"/>
        <w:jc w:val="both"/>
        <w:rPr>
          <w:sz w:val="24"/>
          <w:szCs w:val="24"/>
        </w:rPr>
      </w:pPr>
      <w:r w:rsidRPr="006A430B">
        <w:rPr>
          <w:sz w:val="24"/>
          <w:szCs w:val="24"/>
        </w:rPr>
        <w:t xml:space="preserve">Системный подход в организации </w:t>
      </w:r>
      <w:r>
        <w:rPr>
          <w:sz w:val="24"/>
          <w:szCs w:val="24"/>
        </w:rPr>
        <w:t>образовательного процесса</w:t>
      </w:r>
      <w:r w:rsidRPr="006A430B">
        <w:rPr>
          <w:sz w:val="24"/>
          <w:szCs w:val="24"/>
        </w:rPr>
        <w:t xml:space="preserve"> в условиях ФГОС предполагает формирование общих и профессиональных компетенций не только средствами </w:t>
      </w:r>
      <w:r w:rsidRPr="006A430B">
        <w:rPr>
          <w:sz w:val="24"/>
          <w:szCs w:val="24"/>
        </w:rPr>
        <w:lastRenderedPageBreak/>
        <w:t xml:space="preserve">урочной деятельности, но и через внеурочную работу. Студенты отделения участвуют в областных конкурсах и </w:t>
      </w:r>
      <w:r w:rsidR="007B23DD">
        <w:rPr>
          <w:sz w:val="24"/>
          <w:szCs w:val="24"/>
        </w:rPr>
        <w:t xml:space="preserve">мероприятиях </w:t>
      </w:r>
      <w:r w:rsidRPr="006A430B">
        <w:rPr>
          <w:sz w:val="24"/>
          <w:szCs w:val="24"/>
        </w:rPr>
        <w:t>на базе техникума</w:t>
      </w:r>
      <w:r>
        <w:rPr>
          <w:sz w:val="24"/>
          <w:szCs w:val="24"/>
        </w:rPr>
        <w:t xml:space="preserve"> (Таблица)</w:t>
      </w:r>
      <w:r w:rsidRPr="006A430B">
        <w:rPr>
          <w:sz w:val="24"/>
          <w:szCs w:val="24"/>
        </w:rPr>
        <w:t>.</w:t>
      </w:r>
      <w:r>
        <w:rPr>
          <w:sz w:val="24"/>
          <w:szCs w:val="24"/>
        </w:rPr>
        <w:t xml:space="preserve"> Среди мероприятий конкурсного движения отделения особо значимыми являются:</w:t>
      </w:r>
    </w:p>
    <w:p w:rsidR="008B2359" w:rsidRPr="009F0578" w:rsidRDefault="00B67C73" w:rsidP="00444186">
      <w:pPr>
        <w:pStyle w:val="a6"/>
        <w:numPr>
          <w:ilvl w:val="0"/>
          <w:numId w:val="5"/>
        </w:numPr>
        <w:spacing w:line="360" w:lineRule="auto"/>
        <w:ind w:left="0" w:firstLine="426"/>
        <w:jc w:val="both"/>
        <w:rPr>
          <w:spacing w:val="-6"/>
          <w:sz w:val="24"/>
          <w:szCs w:val="24"/>
        </w:rPr>
      </w:pPr>
      <w:r w:rsidRPr="009F0578">
        <w:rPr>
          <w:spacing w:val="-6"/>
          <w:sz w:val="24"/>
          <w:szCs w:val="24"/>
        </w:rPr>
        <w:t xml:space="preserve">полуфинал </w:t>
      </w:r>
      <w:r>
        <w:rPr>
          <w:spacing w:val="-6"/>
          <w:sz w:val="24"/>
          <w:szCs w:val="24"/>
        </w:rPr>
        <w:t xml:space="preserve">СФО </w:t>
      </w:r>
      <w:r w:rsidRPr="009F0578">
        <w:rPr>
          <w:spacing w:val="-6"/>
          <w:sz w:val="24"/>
          <w:szCs w:val="24"/>
        </w:rPr>
        <w:t>Национального чемпионата WorldSkills Russia-2015</w:t>
      </w:r>
      <w:r w:rsidR="007B23DD">
        <w:rPr>
          <w:spacing w:val="-6"/>
          <w:sz w:val="24"/>
          <w:szCs w:val="24"/>
        </w:rPr>
        <w:t>(март</w:t>
      </w:r>
      <w:r w:rsidR="007B23DD" w:rsidRPr="009F0578">
        <w:rPr>
          <w:spacing w:val="-6"/>
          <w:sz w:val="24"/>
          <w:szCs w:val="24"/>
        </w:rPr>
        <w:t xml:space="preserve"> 2015г.</w:t>
      </w:r>
      <w:r w:rsidR="007B23DD">
        <w:rPr>
          <w:spacing w:val="-6"/>
          <w:sz w:val="24"/>
          <w:szCs w:val="24"/>
        </w:rPr>
        <w:t>,</w:t>
      </w:r>
      <w:r w:rsidR="007B23DD" w:rsidRPr="009F0578">
        <w:rPr>
          <w:spacing w:val="-6"/>
          <w:sz w:val="24"/>
          <w:szCs w:val="24"/>
        </w:rPr>
        <w:t xml:space="preserve"> Экспоцентр г</w:t>
      </w:r>
      <w:r w:rsidR="007B23DD">
        <w:rPr>
          <w:spacing w:val="-6"/>
          <w:sz w:val="24"/>
          <w:szCs w:val="24"/>
        </w:rPr>
        <w:t>.</w:t>
      </w:r>
      <w:r w:rsidR="007B23DD" w:rsidRPr="009F0578">
        <w:rPr>
          <w:spacing w:val="-6"/>
          <w:sz w:val="24"/>
          <w:szCs w:val="24"/>
        </w:rPr>
        <w:t xml:space="preserve"> Новосибирск</w:t>
      </w:r>
      <w:r w:rsidR="007B23DD">
        <w:rPr>
          <w:spacing w:val="-6"/>
          <w:sz w:val="24"/>
          <w:szCs w:val="24"/>
        </w:rPr>
        <w:t>), где</w:t>
      </w:r>
      <w:r w:rsidRPr="009F0578">
        <w:rPr>
          <w:spacing w:val="-6"/>
          <w:sz w:val="24"/>
          <w:szCs w:val="24"/>
        </w:rPr>
        <w:t xml:space="preserve"> в компетенции «Дизайн костюма»</w:t>
      </w:r>
      <w:r>
        <w:rPr>
          <w:spacing w:val="-6"/>
          <w:sz w:val="24"/>
          <w:szCs w:val="24"/>
        </w:rPr>
        <w:t xml:space="preserve"> </w:t>
      </w:r>
      <w:r w:rsidR="008B2359" w:rsidRPr="009F0578">
        <w:rPr>
          <w:spacing w:val="-6"/>
          <w:sz w:val="24"/>
          <w:szCs w:val="24"/>
        </w:rPr>
        <w:t>выпускниц</w:t>
      </w:r>
      <w:r>
        <w:rPr>
          <w:spacing w:val="-6"/>
          <w:sz w:val="24"/>
          <w:szCs w:val="24"/>
        </w:rPr>
        <w:t>а</w:t>
      </w:r>
      <w:r w:rsidR="008B2359" w:rsidRPr="009F0578">
        <w:rPr>
          <w:spacing w:val="-6"/>
          <w:sz w:val="24"/>
          <w:szCs w:val="24"/>
        </w:rPr>
        <w:t xml:space="preserve"> отделения Голиков</w:t>
      </w:r>
      <w:r>
        <w:rPr>
          <w:spacing w:val="-6"/>
          <w:sz w:val="24"/>
          <w:szCs w:val="24"/>
        </w:rPr>
        <w:t>а</w:t>
      </w:r>
      <w:r w:rsidR="008B2359" w:rsidRPr="009F0578">
        <w:rPr>
          <w:spacing w:val="-6"/>
          <w:sz w:val="24"/>
          <w:szCs w:val="24"/>
        </w:rPr>
        <w:t xml:space="preserve"> Л</w:t>
      </w:r>
      <w:r w:rsidR="005864E4">
        <w:rPr>
          <w:spacing w:val="-6"/>
          <w:sz w:val="24"/>
          <w:szCs w:val="24"/>
        </w:rPr>
        <w:t>.</w:t>
      </w:r>
      <w:r w:rsidR="008B2359" w:rsidRPr="009F0578">
        <w:rPr>
          <w:spacing w:val="-6"/>
          <w:sz w:val="24"/>
          <w:szCs w:val="24"/>
        </w:rPr>
        <w:t xml:space="preserve"> С</w:t>
      </w:r>
      <w:r w:rsidR="005864E4">
        <w:rPr>
          <w:spacing w:val="-6"/>
          <w:sz w:val="24"/>
          <w:szCs w:val="24"/>
        </w:rPr>
        <w:t>.</w:t>
      </w:r>
      <w:r w:rsidR="008B2359" w:rsidRPr="009F0578">
        <w:rPr>
          <w:spacing w:val="-6"/>
          <w:sz w:val="24"/>
          <w:szCs w:val="24"/>
        </w:rPr>
        <w:t xml:space="preserve"> </w:t>
      </w:r>
      <w:r w:rsidR="007B23DD">
        <w:rPr>
          <w:spacing w:val="-6"/>
          <w:sz w:val="24"/>
          <w:szCs w:val="24"/>
        </w:rPr>
        <w:t>н</w:t>
      </w:r>
      <w:r w:rsidR="008B2359" w:rsidRPr="009F0578">
        <w:rPr>
          <w:spacing w:val="-6"/>
          <w:sz w:val="24"/>
          <w:szCs w:val="24"/>
        </w:rPr>
        <w:t>а</w:t>
      </w:r>
      <w:r w:rsidR="007B23DD">
        <w:rPr>
          <w:spacing w:val="-6"/>
          <w:sz w:val="24"/>
          <w:szCs w:val="24"/>
        </w:rPr>
        <w:t>граждена</w:t>
      </w:r>
      <w:r w:rsidR="008B2359" w:rsidRPr="009F0578">
        <w:rPr>
          <w:spacing w:val="-6"/>
          <w:sz w:val="24"/>
          <w:szCs w:val="24"/>
        </w:rPr>
        <w:t xml:space="preserve"> </w:t>
      </w:r>
      <w:r w:rsidR="007B23DD" w:rsidRPr="009F0578">
        <w:rPr>
          <w:spacing w:val="-6"/>
          <w:sz w:val="24"/>
          <w:szCs w:val="24"/>
        </w:rPr>
        <w:t>серебрян</w:t>
      </w:r>
      <w:r w:rsidR="007B23DD">
        <w:rPr>
          <w:spacing w:val="-6"/>
          <w:sz w:val="24"/>
          <w:szCs w:val="24"/>
        </w:rPr>
        <w:t>ой</w:t>
      </w:r>
      <w:r w:rsidR="007B23DD" w:rsidRPr="009F0578">
        <w:rPr>
          <w:spacing w:val="-6"/>
          <w:sz w:val="24"/>
          <w:szCs w:val="24"/>
        </w:rPr>
        <w:t xml:space="preserve"> медаль</w:t>
      </w:r>
      <w:r w:rsidR="007B23DD">
        <w:rPr>
          <w:spacing w:val="-6"/>
          <w:sz w:val="24"/>
          <w:szCs w:val="24"/>
        </w:rPr>
        <w:t>ю</w:t>
      </w:r>
      <w:r w:rsidR="007B23DD" w:rsidRPr="009F0578">
        <w:rPr>
          <w:spacing w:val="-6"/>
          <w:sz w:val="24"/>
          <w:szCs w:val="24"/>
        </w:rPr>
        <w:t xml:space="preserve"> и диплом победителя (2 место)</w:t>
      </w:r>
      <w:r w:rsidR="007B23DD">
        <w:rPr>
          <w:spacing w:val="-6"/>
          <w:sz w:val="24"/>
          <w:szCs w:val="24"/>
        </w:rPr>
        <w:t xml:space="preserve">. На </w:t>
      </w:r>
      <w:r w:rsidR="008B2359" w:rsidRPr="009F0578">
        <w:rPr>
          <w:spacing w:val="-6"/>
          <w:sz w:val="24"/>
          <w:szCs w:val="24"/>
        </w:rPr>
        <w:t xml:space="preserve">торжественной церемонии закрытия турнира </w:t>
      </w:r>
      <w:r w:rsidR="007B23DD">
        <w:rPr>
          <w:spacing w:val="-6"/>
          <w:sz w:val="24"/>
          <w:szCs w:val="24"/>
        </w:rPr>
        <w:t xml:space="preserve">награду вручал </w:t>
      </w:r>
      <w:r w:rsidR="008B2359" w:rsidRPr="009F0578">
        <w:rPr>
          <w:spacing w:val="-6"/>
          <w:sz w:val="24"/>
          <w:szCs w:val="24"/>
        </w:rPr>
        <w:t>министр труда, занятости и трудовых ресурсов Новосибирской области И.Шмидт</w:t>
      </w:r>
      <w:r w:rsidR="007B23DD">
        <w:rPr>
          <w:spacing w:val="-6"/>
          <w:sz w:val="24"/>
          <w:szCs w:val="24"/>
        </w:rPr>
        <w:t>.</w:t>
      </w:r>
      <w:r w:rsidR="008B2359" w:rsidRPr="009F0578">
        <w:rPr>
          <w:spacing w:val="-6"/>
          <w:sz w:val="24"/>
          <w:szCs w:val="24"/>
        </w:rPr>
        <w:t xml:space="preserve"> Наша выпускница продемонстрировала знание направления моды, умение применять новые профессиональные технологии и материалы, сформированность профессиональных компетенций, что соответствует требованиям действующих образовательных стандартов.</w:t>
      </w:r>
    </w:p>
    <w:p w:rsidR="008B2359" w:rsidRPr="00B67C73" w:rsidRDefault="007B23DD" w:rsidP="00444186">
      <w:pPr>
        <w:pStyle w:val="a6"/>
        <w:numPr>
          <w:ilvl w:val="0"/>
          <w:numId w:val="5"/>
        </w:numPr>
        <w:spacing w:line="360" w:lineRule="auto"/>
        <w:ind w:left="0" w:firstLine="426"/>
        <w:jc w:val="both"/>
        <w:rPr>
          <w:spacing w:val="-6"/>
          <w:sz w:val="24"/>
          <w:szCs w:val="24"/>
        </w:rPr>
      </w:pPr>
      <w:r w:rsidRPr="00B67C73">
        <w:rPr>
          <w:spacing w:val="-6"/>
          <w:sz w:val="24"/>
          <w:szCs w:val="24"/>
        </w:rPr>
        <w:t>второй Региональный чемпионат профессионального мастерства Worldskills Россия -2015</w:t>
      </w:r>
      <w:r>
        <w:rPr>
          <w:spacing w:val="-6"/>
          <w:sz w:val="24"/>
          <w:szCs w:val="24"/>
        </w:rPr>
        <w:t xml:space="preserve">, который прошел </w:t>
      </w:r>
      <w:r w:rsidR="008B2359" w:rsidRPr="00B67C73">
        <w:rPr>
          <w:spacing w:val="-6"/>
          <w:sz w:val="24"/>
          <w:szCs w:val="24"/>
        </w:rPr>
        <w:t xml:space="preserve">24-27 ноября в </w:t>
      </w:r>
      <w:r>
        <w:rPr>
          <w:spacing w:val="-6"/>
          <w:sz w:val="24"/>
          <w:szCs w:val="24"/>
        </w:rPr>
        <w:t xml:space="preserve">г. </w:t>
      </w:r>
      <w:r w:rsidR="008B2359" w:rsidRPr="00B67C73">
        <w:rPr>
          <w:spacing w:val="-6"/>
          <w:sz w:val="24"/>
          <w:szCs w:val="24"/>
        </w:rPr>
        <w:t>Кемеров</w:t>
      </w:r>
      <w:r>
        <w:rPr>
          <w:spacing w:val="-6"/>
          <w:sz w:val="24"/>
          <w:szCs w:val="24"/>
        </w:rPr>
        <w:t>о</w:t>
      </w:r>
      <w:r w:rsidR="008B2359" w:rsidRPr="00B67C73">
        <w:rPr>
          <w:spacing w:val="-6"/>
          <w:sz w:val="24"/>
          <w:szCs w:val="24"/>
        </w:rPr>
        <w:t xml:space="preserve"> по 16 компетенциям. В чемпионате приняли участие 127 конкурсантов – студенты из 50 профессиональных образовательных организаций и молодые специалисты ведущих предприятий Кузбасса в возрасте от 18 до 22 лет. В компетенции «Дизайн костюма»  соревновались студентки 3 курса отделения «Дизайна» Хохлова Алена</w:t>
      </w:r>
      <w:r>
        <w:rPr>
          <w:spacing w:val="-6"/>
          <w:sz w:val="24"/>
          <w:szCs w:val="24"/>
        </w:rPr>
        <w:t xml:space="preserve"> (заняла 4 место)</w:t>
      </w:r>
      <w:r w:rsidR="008B2359" w:rsidRPr="00B67C73">
        <w:rPr>
          <w:spacing w:val="-6"/>
          <w:sz w:val="24"/>
          <w:szCs w:val="24"/>
        </w:rPr>
        <w:t xml:space="preserve"> и Магламян Шушан</w:t>
      </w:r>
      <w:r>
        <w:rPr>
          <w:spacing w:val="-6"/>
          <w:sz w:val="24"/>
          <w:szCs w:val="24"/>
        </w:rPr>
        <w:t xml:space="preserve"> (заняла 2 место)</w:t>
      </w:r>
      <w:r w:rsidR="008B2359" w:rsidRPr="00B67C73">
        <w:rPr>
          <w:spacing w:val="-6"/>
          <w:sz w:val="24"/>
          <w:szCs w:val="24"/>
        </w:rPr>
        <w:t>.  Голикова Л</w:t>
      </w:r>
      <w:r>
        <w:rPr>
          <w:spacing w:val="-6"/>
          <w:sz w:val="24"/>
          <w:szCs w:val="24"/>
        </w:rPr>
        <w:t>.</w:t>
      </w:r>
      <w:r w:rsidR="008B2359" w:rsidRPr="00B67C73">
        <w:rPr>
          <w:spacing w:val="-6"/>
          <w:sz w:val="24"/>
          <w:szCs w:val="24"/>
        </w:rPr>
        <w:t xml:space="preserve"> С</w:t>
      </w:r>
      <w:r>
        <w:rPr>
          <w:spacing w:val="-6"/>
          <w:sz w:val="24"/>
          <w:szCs w:val="24"/>
        </w:rPr>
        <w:t>. (преподаватель) и</w:t>
      </w:r>
      <w:r w:rsidR="008B2359" w:rsidRPr="00B67C73">
        <w:rPr>
          <w:spacing w:val="-6"/>
          <w:sz w:val="24"/>
          <w:szCs w:val="24"/>
        </w:rPr>
        <w:t xml:space="preserve"> Бондарь О</w:t>
      </w:r>
      <w:r>
        <w:rPr>
          <w:spacing w:val="-6"/>
          <w:sz w:val="24"/>
          <w:szCs w:val="24"/>
        </w:rPr>
        <w:t>.</w:t>
      </w:r>
      <w:r w:rsidR="008B2359" w:rsidRPr="00B67C73">
        <w:rPr>
          <w:spacing w:val="-6"/>
          <w:sz w:val="24"/>
          <w:szCs w:val="24"/>
        </w:rPr>
        <w:t xml:space="preserve"> Ю</w:t>
      </w:r>
      <w:r>
        <w:rPr>
          <w:spacing w:val="-6"/>
          <w:sz w:val="24"/>
          <w:szCs w:val="24"/>
        </w:rPr>
        <w:t>. (</w:t>
      </w:r>
      <w:r w:rsidR="008B2359" w:rsidRPr="00B67C73">
        <w:rPr>
          <w:spacing w:val="-6"/>
          <w:sz w:val="24"/>
          <w:szCs w:val="24"/>
        </w:rPr>
        <w:t>дизайнер, руководитель Художественного совета КузТСиД, Член Союза Дизайнеров России</w:t>
      </w:r>
      <w:r>
        <w:rPr>
          <w:spacing w:val="-6"/>
          <w:sz w:val="24"/>
          <w:szCs w:val="24"/>
        </w:rPr>
        <w:t>)</w:t>
      </w:r>
      <w:r w:rsidR="008B2359" w:rsidRPr="00B67C73">
        <w:rPr>
          <w:spacing w:val="-6"/>
          <w:sz w:val="24"/>
          <w:szCs w:val="24"/>
        </w:rPr>
        <w:t xml:space="preserve"> входили в состав экс</w:t>
      </w:r>
      <w:r>
        <w:rPr>
          <w:spacing w:val="-6"/>
          <w:sz w:val="24"/>
          <w:szCs w:val="24"/>
        </w:rPr>
        <w:t>пертов Worldskills Россия -2015</w:t>
      </w:r>
      <w:r w:rsidR="008B2359" w:rsidRPr="00B67C73">
        <w:rPr>
          <w:spacing w:val="-6"/>
          <w:sz w:val="24"/>
          <w:szCs w:val="24"/>
        </w:rPr>
        <w:t>. После участия в профессиональных конкурсах проводились круглые столы с анализом качества подготовки конкурсантов и предложений по внедрению элементов конкурсных заданий в учебный процесс.</w:t>
      </w:r>
    </w:p>
    <w:p w:rsidR="008B2359" w:rsidRPr="007B23DD" w:rsidRDefault="007B23DD" w:rsidP="007B23DD">
      <w:pPr>
        <w:pStyle w:val="a6"/>
        <w:spacing w:line="276" w:lineRule="auto"/>
        <w:jc w:val="both"/>
        <w:rPr>
          <w:b/>
          <w:spacing w:val="-6"/>
          <w:sz w:val="24"/>
          <w:szCs w:val="24"/>
        </w:rPr>
      </w:pPr>
      <w:r w:rsidRPr="007B23DD">
        <w:rPr>
          <w:b/>
          <w:spacing w:val="-6"/>
          <w:sz w:val="24"/>
          <w:szCs w:val="24"/>
        </w:rPr>
        <w:t xml:space="preserve">Таблица – </w:t>
      </w:r>
      <w:r w:rsidR="008B2359" w:rsidRPr="007B23DD">
        <w:rPr>
          <w:b/>
          <w:spacing w:val="-6"/>
          <w:sz w:val="24"/>
          <w:szCs w:val="24"/>
        </w:rPr>
        <w:t>Участие студентов и педагогов отделения в мероприятиях и</w:t>
      </w:r>
      <w:r>
        <w:rPr>
          <w:b/>
          <w:spacing w:val="-6"/>
          <w:sz w:val="24"/>
          <w:szCs w:val="24"/>
        </w:rPr>
        <w:t xml:space="preserve"> конкурсах разного уровня</w:t>
      </w:r>
    </w:p>
    <w:tbl>
      <w:tblPr>
        <w:tblStyle w:val="af8"/>
        <w:tblW w:w="0" w:type="auto"/>
        <w:tblInd w:w="250" w:type="dxa"/>
        <w:tblLayout w:type="fixed"/>
        <w:tblLook w:val="04A0" w:firstRow="1" w:lastRow="0" w:firstColumn="1" w:lastColumn="0" w:noHBand="0" w:noVBand="1"/>
      </w:tblPr>
      <w:tblGrid>
        <w:gridCol w:w="1384"/>
        <w:gridCol w:w="4961"/>
        <w:gridCol w:w="3508"/>
      </w:tblGrid>
      <w:tr w:rsidR="008B2359" w:rsidRPr="007B23DD" w:rsidTr="007B23DD">
        <w:tc>
          <w:tcPr>
            <w:tcW w:w="1384" w:type="dxa"/>
          </w:tcPr>
          <w:p w:rsidR="008B2359" w:rsidRPr="007B23DD" w:rsidRDefault="008B2359" w:rsidP="007B23DD">
            <w:pPr>
              <w:pStyle w:val="a6"/>
              <w:jc w:val="center"/>
              <w:rPr>
                <w:spacing w:val="-6"/>
                <w:sz w:val="24"/>
                <w:szCs w:val="24"/>
              </w:rPr>
            </w:pPr>
            <w:r w:rsidRPr="007B23DD">
              <w:rPr>
                <w:spacing w:val="-6"/>
                <w:sz w:val="24"/>
                <w:szCs w:val="24"/>
              </w:rPr>
              <w:t>Дата</w:t>
            </w:r>
          </w:p>
        </w:tc>
        <w:tc>
          <w:tcPr>
            <w:tcW w:w="4961" w:type="dxa"/>
          </w:tcPr>
          <w:p w:rsidR="008B2359" w:rsidRPr="007B23DD" w:rsidRDefault="008B2359" w:rsidP="007B23DD">
            <w:pPr>
              <w:pStyle w:val="a6"/>
              <w:jc w:val="center"/>
              <w:rPr>
                <w:spacing w:val="-6"/>
                <w:sz w:val="24"/>
                <w:szCs w:val="24"/>
              </w:rPr>
            </w:pPr>
            <w:r w:rsidRPr="007B23DD">
              <w:rPr>
                <w:spacing w:val="-6"/>
                <w:sz w:val="24"/>
                <w:szCs w:val="24"/>
              </w:rPr>
              <w:t>Название, тема, уровень мероприятия</w:t>
            </w:r>
          </w:p>
        </w:tc>
        <w:tc>
          <w:tcPr>
            <w:tcW w:w="3508" w:type="dxa"/>
          </w:tcPr>
          <w:p w:rsidR="008B2359" w:rsidRPr="007B23DD" w:rsidRDefault="008B2359" w:rsidP="007B23DD">
            <w:pPr>
              <w:pStyle w:val="a6"/>
              <w:jc w:val="center"/>
              <w:rPr>
                <w:spacing w:val="-6"/>
                <w:sz w:val="24"/>
                <w:szCs w:val="24"/>
              </w:rPr>
            </w:pPr>
            <w:r w:rsidRPr="007B23DD">
              <w:rPr>
                <w:spacing w:val="-6"/>
                <w:sz w:val="24"/>
                <w:szCs w:val="24"/>
              </w:rPr>
              <w:t>Награды и участники</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11.02.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Выставка творческих работ, мастер-классы для ТВН ко Дню Св.Валентина</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Участие студентов и педагогов</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26-27.02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 xml:space="preserve">Областной конкурс </w:t>
            </w:r>
          </w:p>
          <w:p w:rsidR="008B2359" w:rsidRPr="007B23DD" w:rsidRDefault="008B2359" w:rsidP="00031D54">
            <w:pPr>
              <w:pStyle w:val="a6"/>
              <w:jc w:val="both"/>
              <w:rPr>
                <w:spacing w:val="-6"/>
                <w:sz w:val="24"/>
                <w:szCs w:val="24"/>
              </w:rPr>
            </w:pPr>
            <w:r w:rsidRPr="007B23DD">
              <w:rPr>
                <w:spacing w:val="-6"/>
                <w:sz w:val="24"/>
                <w:szCs w:val="24"/>
              </w:rPr>
              <w:t>«Арт- Профи- Форум»-2015</w:t>
            </w:r>
          </w:p>
          <w:p w:rsidR="008B2359" w:rsidRPr="007B23DD" w:rsidRDefault="008B2359" w:rsidP="00031D54">
            <w:pPr>
              <w:pStyle w:val="a6"/>
              <w:jc w:val="both"/>
              <w:rPr>
                <w:spacing w:val="-6"/>
                <w:sz w:val="24"/>
                <w:szCs w:val="24"/>
              </w:rPr>
            </w:pPr>
            <w:r w:rsidRPr="007B23DD">
              <w:rPr>
                <w:spacing w:val="-6"/>
                <w:sz w:val="24"/>
                <w:szCs w:val="24"/>
              </w:rPr>
              <w:t>Г. Кемерово</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 xml:space="preserve">2 место, Редько А. в номинации профессиональное творчество </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Февраль</w:t>
            </w:r>
          </w:p>
          <w:p w:rsidR="008B2359" w:rsidRPr="007B23DD" w:rsidRDefault="008B2359" w:rsidP="00031D54">
            <w:pPr>
              <w:pStyle w:val="a6"/>
              <w:jc w:val="both"/>
              <w:rPr>
                <w:spacing w:val="-6"/>
                <w:sz w:val="24"/>
                <w:szCs w:val="24"/>
              </w:rPr>
            </w:pPr>
            <w:r w:rsidRPr="007B23DD">
              <w:rPr>
                <w:spacing w:val="-6"/>
                <w:sz w:val="24"/>
                <w:szCs w:val="24"/>
              </w:rPr>
              <w:t>2015г.</w:t>
            </w:r>
          </w:p>
          <w:p w:rsidR="008B2359" w:rsidRPr="007B23DD" w:rsidRDefault="008B2359" w:rsidP="00031D54">
            <w:pPr>
              <w:pStyle w:val="a6"/>
              <w:jc w:val="both"/>
              <w:rPr>
                <w:spacing w:val="-6"/>
                <w:sz w:val="24"/>
                <w:szCs w:val="24"/>
              </w:rPr>
            </w:pPr>
          </w:p>
        </w:tc>
        <w:tc>
          <w:tcPr>
            <w:tcW w:w="4961" w:type="dxa"/>
          </w:tcPr>
          <w:p w:rsidR="008B2359" w:rsidRPr="007B23DD" w:rsidRDefault="008B2359" w:rsidP="00031D54">
            <w:pPr>
              <w:pStyle w:val="a6"/>
              <w:jc w:val="both"/>
              <w:rPr>
                <w:spacing w:val="-6"/>
                <w:sz w:val="24"/>
                <w:szCs w:val="24"/>
              </w:rPr>
            </w:pPr>
            <w:r w:rsidRPr="007B23DD">
              <w:rPr>
                <w:spacing w:val="-6"/>
                <w:sz w:val="24"/>
                <w:szCs w:val="24"/>
              </w:rPr>
              <w:t>Консультации по модным направлениям костюма для конкурсной модели на открытый чемпионат парикмахерского искусства «Невские берега»</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Бондарь О.Ю.</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ConsPlusNonformat"/>
              <w:keepNext/>
              <w:keepLines/>
              <w:jc w:val="both"/>
              <w:rPr>
                <w:rFonts w:ascii="Times New Roman" w:hAnsi="Times New Roman" w:cs="Times New Roman"/>
                <w:spacing w:val="-6"/>
                <w:sz w:val="24"/>
                <w:szCs w:val="24"/>
                <w:lang w:eastAsia="ru-RU"/>
              </w:rPr>
            </w:pPr>
            <w:r w:rsidRPr="007B23DD">
              <w:rPr>
                <w:rFonts w:ascii="Times New Roman" w:hAnsi="Times New Roman" w:cs="Times New Roman"/>
                <w:spacing w:val="-6"/>
                <w:sz w:val="24"/>
                <w:szCs w:val="24"/>
                <w:lang w:eastAsia="ru-RU"/>
              </w:rPr>
              <w:t xml:space="preserve">Областной конкурс «Пресс-ринг»  номинация «Лучший фоторепортаж» </w:t>
            </w:r>
          </w:p>
        </w:tc>
        <w:tc>
          <w:tcPr>
            <w:tcW w:w="3508" w:type="dxa"/>
          </w:tcPr>
          <w:p w:rsidR="008B2359" w:rsidRPr="007B23DD" w:rsidRDefault="008B2359" w:rsidP="00031D54">
            <w:pPr>
              <w:pStyle w:val="ConsPlusNonformat"/>
              <w:keepNext/>
              <w:keepLines/>
              <w:jc w:val="both"/>
              <w:rPr>
                <w:rFonts w:ascii="Times New Roman" w:hAnsi="Times New Roman" w:cs="Times New Roman"/>
                <w:spacing w:val="-6"/>
                <w:sz w:val="24"/>
                <w:szCs w:val="24"/>
                <w:lang w:eastAsia="ru-RU"/>
              </w:rPr>
            </w:pPr>
            <w:r w:rsidRPr="007B23DD">
              <w:rPr>
                <w:rFonts w:ascii="Times New Roman" w:hAnsi="Times New Roman" w:cs="Times New Roman"/>
                <w:spacing w:val="-6"/>
                <w:sz w:val="24"/>
                <w:szCs w:val="24"/>
                <w:lang w:eastAsia="ru-RU"/>
              </w:rPr>
              <w:t>Лебедева А.  (Лауреат)</w:t>
            </w:r>
          </w:p>
          <w:p w:rsidR="008B2359" w:rsidRPr="007B23DD" w:rsidRDefault="008B2359" w:rsidP="00031D54">
            <w:pPr>
              <w:pStyle w:val="a6"/>
              <w:jc w:val="both"/>
              <w:rPr>
                <w:spacing w:val="-6"/>
                <w:sz w:val="24"/>
                <w:szCs w:val="24"/>
              </w:rPr>
            </w:pPr>
          </w:p>
        </w:tc>
      </w:tr>
      <w:tr w:rsidR="008B2359" w:rsidRPr="007B23DD" w:rsidTr="007B23DD">
        <w:trPr>
          <w:trHeight w:val="853"/>
        </w:trPr>
        <w:tc>
          <w:tcPr>
            <w:tcW w:w="1384" w:type="dxa"/>
          </w:tcPr>
          <w:p w:rsidR="008B2359" w:rsidRPr="007B23DD" w:rsidRDefault="008B2359" w:rsidP="00031D54">
            <w:pPr>
              <w:pStyle w:val="a6"/>
              <w:jc w:val="both"/>
              <w:rPr>
                <w:spacing w:val="-6"/>
                <w:sz w:val="24"/>
                <w:szCs w:val="24"/>
              </w:rPr>
            </w:pPr>
            <w:r w:rsidRPr="007B23DD">
              <w:rPr>
                <w:spacing w:val="-6"/>
                <w:sz w:val="24"/>
                <w:szCs w:val="24"/>
              </w:rPr>
              <w:t xml:space="preserve">20.03. </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Областная НПК «Проблемы и перспективы современного общества», г.Новокузнецк</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Победители и призеры</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 xml:space="preserve">Март </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Реставрация 2-х мемориальных досок по заказу администрации города Новокузнецка</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 xml:space="preserve">Лоор Е.В. и студенты </w:t>
            </w:r>
          </w:p>
          <w:p w:rsidR="008B2359" w:rsidRPr="007B23DD" w:rsidRDefault="008B2359" w:rsidP="00031D54">
            <w:pPr>
              <w:pStyle w:val="a6"/>
              <w:jc w:val="both"/>
              <w:rPr>
                <w:spacing w:val="-6"/>
                <w:sz w:val="24"/>
                <w:szCs w:val="24"/>
              </w:rPr>
            </w:pP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 xml:space="preserve">Апрель </w:t>
            </w:r>
          </w:p>
          <w:p w:rsidR="008B2359" w:rsidRPr="007B23DD" w:rsidRDefault="008B2359" w:rsidP="00031D54">
            <w:pPr>
              <w:pStyle w:val="a6"/>
              <w:jc w:val="both"/>
              <w:rPr>
                <w:spacing w:val="-6"/>
                <w:sz w:val="24"/>
                <w:szCs w:val="24"/>
              </w:rPr>
            </w:pPr>
            <w:r w:rsidRPr="007B23DD">
              <w:rPr>
                <w:spacing w:val="-6"/>
                <w:sz w:val="24"/>
                <w:szCs w:val="24"/>
              </w:rPr>
              <w:t>2015 г.</w:t>
            </w:r>
          </w:p>
        </w:tc>
        <w:tc>
          <w:tcPr>
            <w:tcW w:w="4961" w:type="dxa"/>
          </w:tcPr>
          <w:p w:rsidR="008B2359" w:rsidRPr="007B23DD" w:rsidRDefault="008B2359" w:rsidP="00031D54">
            <w:pPr>
              <w:pStyle w:val="ConsPlusNonformat"/>
              <w:keepNext/>
              <w:keepLines/>
              <w:jc w:val="both"/>
              <w:rPr>
                <w:rFonts w:ascii="Times New Roman" w:hAnsi="Times New Roman" w:cs="Times New Roman"/>
                <w:spacing w:val="-6"/>
                <w:sz w:val="24"/>
                <w:szCs w:val="24"/>
                <w:lang w:eastAsia="ru-RU"/>
              </w:rPr>
            </w:pPr>
            <w:r w:rsidRPr="007B23DD">
              <w:rPr>
                <w:rFonts w:ascii="Times New Roman" w:hAnsi="Times New Roman" w:cs="Times New Roman"/>
                <w:spacing w:val="-6"/>
                <w:sz w:val="24"/>
                <w:szCs w:val="24"/>
                <w:lang w:eastAsia="ru-RU"/>
              </w:rPr>
              <w:t>Областная выставка художественно-дизайнерских работ</w:t>
            </w:r>
          </w:p>
          <w:p w:rsidR="008B2359" w:rsidRPr="007B23DD" w:rsidRDefault="008B2359" w:rsidP="00031D54">
            <w:pPr>
              <w:pStyle w:val="ConsPlusNonformat"/>
              <w:keepNext/>
              <w:keepLines/>
              <w:jc w:val="both"/>
              <w:rPr>
                <w:rFonts w:ascii="Times New Roman" w:hAnsi="Times New Roman" w:cs="Times New Roman"/>
                <w:spacing w:val="-6"/>
                <w:sz w:val="24"/>
                <w:szCs w:val="24"/>
                <w:lang w:eastAsia="ru-RU"/>
              </w:rPr>
            </w:pPr>
            <w:r w:rsidRPr="007B23DD">
              <w:rPr>
                <w:rFonts w:ascii="Times New Roman" w:hAnsi="Times New Roman" w:cs="Times New Roman"/>
                <w:spacing w:val="-6"/>
                <w:sz w:val="24"/>
                <w:szCs w:val="24"/>
                <w:lang w:eastAsia="ru-RU"/>
              </w:rPr>
              <w:t>-  номинация ч</w:t>
            </w:r>
            <w:r w:rsidRPr="007B23DD">
              <w:rPr>
                <w:rFonts w:ascii="Times New Roman" w:hAnsi="Times New Roman" w:cs="Times New Roman"/>
                <w:bCs/>
                <w:spacing w:val="-6"/>
                <w:sz w:val="24"/>
                <w:szCs w:val="24"/>
                <w:lang w:eastAsia="ru-RU"/>
              </w:rPr>
              <w:t xml:space="preserve">ерно-белая фотография </w:t>
            </w:r>
            <w:r w:rsidRPr="007B23DD">
              <w:rPr>
                <w:rFonts w:ascii="Times New Roman" w:hAnsi="Times New Roman" w:cs="Times New Roman"/>
                <w:spacing w:val="-6"/>
                <w:sz w:val="24"/>
                <w:szCs w:val="24"/>
                <w:lang w:eastAsia="ru-RU"/>
              </w:rPr>
              <w:t xml:space="preserve"> </w:t>
            </w:r>
          </w:p>
          <w:p w:rsidR="008B2359" w:rsidRPr="007B23DD" w:rsidRDefault="008B2359" w:rsidP="00031D54">
            <w:pPr>
              <w:pStyle w:val="a6"/>
              <w:jc w:val="both"/>
              <w:rPr>
                <w:spacing w:val="-6"/>
                <w:sz w:val="24"/>
                <w:szCs w:val="24"/>
              </w:rPr>
            </w:pPr>
            <w:r w:rsidRPr="007B23DD">
              <w:rPr>
                <w:spacing w:val="-6"/>
                <w:sz w:val="24"/>
                <w:szCs w:val="24"/>
              </w:rPr>
              <w:t>-  номинация  ц</w:t>
            </w:r>
            <w:r w:rsidRPr="007B23DD">
              <w:rPr>
                <w:bCs/>
                <w:spacing w:val="-6"/>
                <w:sz w:val="24"/>
                <w:szCs w:val="24"/>
              </w:rPr>
              <w:t>ветная фотография</w:t>
            </w:r>
          </w:p>
        </w:tc>
        <w:tc>
          <w:tcPr>
            <w:tcW w:w="3508" w:type="dxa"/>
          </w:tcPr>
          <w:p w:rsidR="008B2359" w:rsidRPr="007B23DD" w:rsidRDefault="008B2359" w:rsidP="00031D54">
            <w:pPr>
              <w:pStyle w:val="a6"/>
              <w:jc w:val="both"/>
              <w:rPr>
                <w:spacing w:val="-6"/>
                <w:sz w:val="24"/>
                <w:szCs w:val="24"/>
              </w:rPr>
            </w:pPr>
          </w:p>
          <w:p w:rsidR="008B2359" w:rsidRPr="007B23DD" w:rsidRDefault="008B2359" w:rsidP="00031D54">
            <w:pPr>
              <w:pStyle w:val="a6"/>
              <w:jc w:val="both"/>
              <w:rPr>
                <w:spacing w:val="-6"/>
                <w:sz w:val="24"/>
                <w:szCs w:val="24"/>
              </w:rPr>
            </w:pPr>
          </w:p>
          <w:p w:rsidR="008B2359" w:rsidRPr="007B23DD" w:rsidRDefault="008B2359" w:rsidP="00031D54">
            <w:pPr>
              <w:pStyle w:val="a6"/>
              <w:jc w:val="both"/>
              <w:rPr>
                <w:spacing w:val="-6"/>
                <w:sz w:val="24"/>
                <w:szCs w:val="24"/>
              </w:rPr>
            </w:pPr>
            <w:r w:rsidRPr="007B23DD">
              <w:rPr>
                <w:spacing w:val="-6"/>
                <w:sz w:val="24"/>
                <w:szCs w:val="24"/>
              </w:rPr>
              <w:t>Попова Т. (1 и 3 место)</w:t>
            </w:r>
          </w:p>
          <w:p w:rsidR="008B2359" w:rsidRPr="007B23DD" w:rsidRDefault="008B2359" w:rsidP="00031D54">
            <w:pPr>
              <w:pStyle w:val="a6"/>
              <w:jc w:val="both"/>
              <w:rPr>
                <w:spacing w:val="-6"/>
                <w:sz w:val="24"/>
                <w:szCs w:val="24"/>
              </w:rPr>
            </w:pPr>
            <w:r w:rsidRPr="007B23DD">
              <w:rPr>
                <w:bCs/>
                <w:spacing w:val="-6"/>
                <w:sz w:val="24"/>
                <w:szCs w:val="24"/>
              </w:rPr>
              <w:t>Штых К. (2 место)</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Май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Областной фестиваль «Молодежный Арбат» г.Кемерово</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Участие студентов</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lastRenderedPageBreak/>
              <w:t>Май 2015г.</w:t>
            </w:r>
          </w:p>
        </w:tc>
        <w:tc>
          <w:tcPr>
            <w:tcW w:w="4961" w:type="dxa"/>
          </w:tcPr>
          <w:p w:rsidR="008B2359" w:rsidRPr="007B23DD" w:rsidRDefault="008B2359" w:rsidP="00031D54">
            <w:pPr>
              <w:jc w:val="both"/>
              <w:rPr>
                <w:spacing w:val="-6"/>
              </w:rPr>
            </w:pPr>
            <w:r w:rsidRPr="007B23DD">
              <w:rPr>
                <w:spacing w:val="-6"/>
              </w:rPr>
              <w:t xml:space="preserve"> Конкурсно-выставочный проект «Неделя дизайна и рекламы»-2015, КузТСиД</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Победители и призеры</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Июнь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Выставка творческих работ на   Губернаторском приеме «Рабочая смена Кузбасса», г. Кемерово</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Участие студентов и педагогов</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10.07.</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7B23DD">
            <w:pPr>
              <w:pStyle w:val="a6"/>
              <w:jc w:val="both"/>
              <w:rPr>
                <w:spacing w:val="-6"/>
                <w:sz w:val="24"/>
                <w:szCs w:val="24"/>
              </w:rPr>
            </w:pPr>
            <w:r w:rsidRPr="007B23DD">
              <w:rPr>
                <w:spacing w:val="-6"/>
                <w:sz w:val="24"/>
                <w:szCs w:val="24"/>
              </w:rPr>
              <w:t>Всероссийский фестиваль педагогического творчества, г. Москва</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Диплом за распространение своего педагогического опыта, КиринаТ.В., Бишлер Н.М., Шершнева А.В., Нагайцева И.В.</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13.09.</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Работа на избирательном участке.  Выборы губернатора Кемеровской области. г. Новокузнецк</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Проведение мастер-классов.</w:t>
            </w:r>
            <w:r w:rsidR="007B23DD">
              <w:rPr>
                <w:spacing w:val="-6"/>
                <w:sz w:val="24"/>
                <w:szCs w:val="24"/>
              </w:rPr>
              <w:t xml:space="preserve"> </w:t>
            </w:r>
            <w:r w:rsidRPr="007B23DD">
              <w:rPr>
                <w:spacing w:val="-6"/>
                <w:sz w:val="24"/>
                <w:szCs w:val="24"/>
              </w:rPr>
              <w:t>Консультация художника по костюму</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Октябрь</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Фестиваль ремесел «Знакомство» КузТСиД,  интервью для  ТВН</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Дипломы победителям (групп КузТСиД)</w:t>
            </w:r>
          </w:p>
        </w:tc>
      </w:tr>
      <w:tr w:rsidR="008B2359" w:rsidRPr="007B23DD" w:rsidTr="007B23DD">
        <w:trPr>
          <w:trHeight w:val="594"/>
        </w:trPr>
        <w:tc>
          <w:tcPr>
            <w:tcW w:w="1384" w:type="dxa"/>
          </w:tcPr>
          <w:p w:rsidR="008B2359" w:rsidRPr="007B23DD" w:rsidRDefault="008B2359" w:rsidP="00031D54">
            <w:pPr>
              <w:pStyle w:val="a6"/>
              <w:jc w:val="both"/>
              <w:rPr>
                <w:spacing w:val="-6"/>
                <w:sz w:val="24"/>
                <w:szCs w:val="24"/>
              </w:rPr>
            </w:pPr>
            <w:r w:rsidRPr="007B23DD">
              <w:rPr>
                <w:spacing w:val="-6"/>
                <w:sz w:val="24"/>
                <w:szCs w:val="24"/>
              </w:rPr>
              <w:t>Октябрь</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7B23DD" w:rsidP="00031D54">
            <w:pPr>
              <w:jc w:val="both"/>
              <w:rPr>
                <w:spacing w:val="-6"/>
              </w:rPr>
            </w:pPr>
            <w:r>
              <w:rPr>
                <w:spacing w:val="-6"/>
              </w:rPr>
              <w:t xml:space="preserve">Областной конкурс </w:t>
            </w:r>
            <w:r w:rsidR="008B2359" w:rsidRPr="007B23DD">
              <w:rPr>
                <w:spacing w:val="-6"/>
              </w:rPr>
              <w:t>«Время движется Мастерами», г.Кемерово</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Редько А., Попова Т.</w:t>
            </w:r>
          </w:p>
          <w:p w:rsidR="008B2359" w:rsidRPr="007B23DD" w:rsidRDefault="008B2359" w:rsidP="00031D54">
            <w:pPr>
              <w:pStyle w:val="a6"/>
              <w:jc w:val="both"/>
              <w:rPr>
                <w:spacing w:val="-6"/>
                <w:sz w:val="24"/>
                <w:szCs w:val="24"/>
              </w:rPr>
            </w:pPr>
            <w:r w:rsidRPr="007B23DD">
              <w:rPr>
                <w:spacing w:val="-6"/>
                <w:sz w:val="24"/>
                <w:szCs w:val="24"/>
              </w:rPr>
              <w:t>участники</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Октябрь</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Всероссийская дистанционная педагогическая олимпиада для педагогов НПО и СПО                           « Профобразование 21 века»</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3 место, Шершнева А.В.</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Ноябрь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 xml:space="preserve">Городской конкурс социальной рекламы «Моя семья», номинация социальный плакат, г. Новокузнецк </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1место</w:t>
            </w:r>
            <w:r w:rsidR="007B23DD">
              <w:rPr>
                <w:spacing w:val="-6"/>
                <w:sz w:val="24"/>
                <w:szCs w:val="24"/>
              </w:rPr>
              <w:t xml:space="preserve">, </w:t>
            </w:r>
            <w:r w:rsidRPr="007B23DD">
              <w:rPr>
                <w:spacing w:val="-6"/>
                <w:sz w:val="24"/>
                <w:szCs w:val="24"/>
              </w:rPr>
              <w:t xml:space="preserve">Малащенко А., </w:t>
            </w:r>
          </w:p>
          <w:p w:rsidR="008B2359" w:rsidRPr="007B23DD" w:rsidRDefault="008B2359" w:rsidP="00031D54">
            <w:pPr>
              <w:pStyle w:val="a6"/>
              <w:jc w:val="both"/>
              <w:rPr>
                <w:spacing w:val="-6"/>
                <w:sz w:val="24"/>
                <w:szCs w:val="24"/>
              </w:rPr>
            </w:pPr>
            <w:r w:rsidRPr="007B23DD">
              <w:rPr>
                <w:spacing w:val="-6"/>
                <w:sz w:val="24"/>
                <w:szCs w:val="24"/>
              </w:rPr>
              <w:t>Малащенко А., Тищенко А.</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Ноябрь 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Областной конкурс создание эскиза эмблемы Некоммерческой организации «Союз директоров профессиональных образовательных организаций Кемеровской области»</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Участники</w:t>
            </w:r>
          </w:p>
        </w:tc>
      </w:tr>
      <w:tr w:rsidR="008B2359" w:rsidRPr="007B23DD" w:rsidTr="007B23DD">
        <w:tc>
          <w:tcPr>
            <w:tcW w:w="1384" w:type="dxa"/>
          </w:tcPr>
          <w:p w:rsidR="008B2359" w:rsidRPr="007B23DD" w:rsidRDefault="008B2359" w:rsidP="00031D54">
            <w:pPr>
              <w:pStyle w:val="a6"/>
              <w:jc w:val="both"/>
              <w:rPr>
                <w:spacing w:val="-6"/>
                <w:sz w:val="24"/>
                <w:szCs w:val="24"/>
              </w:rPr>
            </w:pPr>
            <w:r w:rsidRPr="007B23DD">
              <w:rPr>
                <w:spacing w:val="-6"/>
                <w:sz w:val="24"/>
                <w:szCs w:val="24"/>
              </w:rPr>
              <w:t>Декабрь</w:t>
            </w:r>
          </w:p>
          <w:p w:rsidR="008B2359" w:rsidRPr="007B23DD" w:rsidRDefault="008B2359" w:rsidP="00031D54">
            <w:pPr>
              <w:pStyle w:val="a6"/>
              <w:jc w:val="both"/>
              <w:rPr>
                <w:spacing w:val="-6"/>
                <w:sz w:val="24"/>
                <w:szCs w:val="24"/>
              </w:rPr>
            </w:pPr>
            <w:r w:rsidRPr="007B23DD">
              <w:rPr>
                <w:spacing w:val="-6"/>
                <w:sz w:val="24"/>
                <w:szCs w:val="24"/>
              </w:rPr>
              <w:t>2015г.</w:t>
            </w:r>
          </w:p>
        </w:tc>
        <w:tc>
          <w:tcPr>
            <w:tcW w:w="4961" w:type="dxa"/>
          </w:tcPr>
          <w:p w:rsidR="008B2359" w:rsidRPr="007B23DD" w:rsidRDefault="008B2359" w:rsidP="00031D54">
            <w:pPr>
              <w:pStyle w:val="a6"/>
              <w:jc w:val="both"/>
              <w:rPr>
                <w:spacing w:val="-6"/>
                <w:sz w:val="24"/>
                <w:szCs w:val="24"/>
              </w:rPr>
            </w:pPr>
            <w:r w:rsidRPr="007B23DD">
              <w:rPr>
                <w:spacing w:val="-6"/>
                <w:sz w:val="24"/>
                <w:szCs w:val="24"/>
              </w:rPr>
              <w:t>Рождественский аукцион, г.Кемерово</w:t>
            </w:r>
          </w:p>
        </w:tc>
        <w:tc>
          <w:tcPr>
            <w:tcW w:w="3508" w:type="dxa"/>
          </w:tcPr>
          <w:p w:rsidR="008B2359" w:rsidRPr="007B23DD" w:rsidRDefault="008B2359" w:rsidP="00031D54">
            <w:pPr>
              <w:pStyle w:val="a6"/>
              <w:jc w:val="both"/>
              <w:rPr>
                <w:spacing w:val="-6"/>
                <w:sz w:val="24"/>
                <w:szCs w:val="24"/>
              </w:rPr>
            </w:pPr>
            <w:r w:rsidRPr="007B23DD">
              <w:rPr>
                <w:spacing w:val="-6"/>
                <w:sz w:val="24"/>
                <w:szCs w:val="24"/>
              </w:rPr>
              <w:t>Участие студентов и педагогов</w:t>
            </w:r>
          </w:p>
        </w:tc>
      </w:tr>
    </w:tbl>
    <w:p w:rsidR="008B2359" w:rsidRPr="007B23DD" w:rsidRDefault="008B2359" w:rsidP="008B2359">
      <w:pPr>
        <w:pStyle w:val="a6"/>
        <w:spacing w:line="276" w:lineRule="auto"/>
        <w:ind w:firstLine="709"/>
        <w:jc w:val="both"/>
        <w:rPr>
          <w:spacing w:val="-6"/>
          <w:sz w:val="24"/>
          <w:szCs w:val="24"/>
        </w:rPr>
      </w:pPr>
    </w:p>
    <w:p w:rsidR="008B2359" w:rsidRPr="00947400" w:rsidRDefault="007B23DD" w:rsidP="00947400">
      <w:pPr>
        <w:pStyle w:val="a6"/>
        <w:spacing w:line="360" w:lineRule="auto"/>
        <w:ind w:firstLine="708"/>
        <w:jc w:val="both"/>
        <w:rPr>
          <w:spacing w:val="-6"/>
          <w:sz w:val="24"/>
          <w:szCs w:val="24"/>
        </w:rPr>
      </w:pPr>
      <w:r w:rsidRPr="00947400">
        <w:rPr>
          <w:spacing w:val="-6"/>
          <w:sz w:val="24"/>
          <w:szCs w:val="24"/>
        </w:rPr>
        <w:t>Особое значение д</w:t>
      </w:r>
      <w:r w:rsidR="008B2359" w:rsidRPr="00947400">
        <w:rPr>
          <w:spacing w:val="-6"/>
          <w:sz w:val="24"/>
          <w:szCs w:val="24"/>
        </w:rPr>
        <w:t xml:space="preserve">ля развития общих и  профессиональных компетенций </w:t>
      </w:r>
      <w:r w:rsidR="00947400" w:rsidRPr="00947400">
        <w:rPr>
          <w:spacing w:val="-6"/>
          <w:sz w:val="24"/>
          <w:szCs w:val="24"/>
        </w:rPr>
        <w:t>обучающихся</w:t>
      </w:r>
      <w:r w:rsidR="008B2359" w:rsidRPr="00947400">
        <w:rPr>
          <w:spacing w:val="-6"/>
          <w:sz w:val="24"/>
          <w:szCs w:val="24"/>
        </w:rPr>
        <w:t xml:space="preserve"> </w:t>
      </w:r>
      <w:r w:rsidR="00947400" w:rsidRPr="00947400">
        <w:rPr>
          <w:spacing w:val="-6"/>
          <w:sz w:val="24"/>
          <w:szCs w:val="24"/>
        </w:rPr>
        <w:t xml:space="preserve">имеет проводимый по инициативе отделения «дизайна» </w:t>
      </w:r>
      <w:r w:rsidR="008B2359" w:rsidRPr="00947400">
        <w:rPr>
          <w:spacing w:val="-6"/>
          <w:sz w:val="24"/>
          <w:szCs w:val="24"/>
        </w:rPr>
        <w:t xml:space="preserve">конкурсно-выставочный проект неделя дизайна и рекламы (НДР). Это </w:t>
      </w:r>
      <w:r w:rsidR="00947400" w:rsidRPr="00947400">
        <w:rPr>
          <w:spacing w:val="-6"/>
          <w:sz w:val="24"/>
          <w:szCs w:val="24"/>
        </w:rPr>
        <w:t>своего рода</w:t>
      </w:r>
      <w:r w:rsidR="008B2359" w:rsidRPr="00947400">
        <w:rPr>
          <w:spacing w:val="-6"/>
          <w:sz w:val="24"/>
          <w:szCs w:val="24"/>
        </w:rPr>
        <w:t xml:space="preserve"> творческий отчет о результатах дизайнерской деятельности студентов и преподавателей за прошедший учебный год. НДР</w:t>
      </w:r>
      <w:r w:rsidR="00947400" w:rsidRPr="00947400">
        <w:rPr>
          <w:spacing w:val="-6"/>
          <w:sz w:val="24"/>
          <w:szCs w:val="24"/>
        </w:rPr>
        <w:t>-</w:t>
      </w:r>
      <w:r w:rsidR="008B2359" w:rsidRPr="00947400">
        <w:rPr>
          <w:spacing w:val="-6"/>
          <w:sz w:val="24"/>
          <w:szCs w:val="24"/>
        </w:rPr>
        <w:t>2015 включал  в себя: выставку творческих работ студентов, три профессиональных конкурса, деловою программу по теме «Взрослеть с дизайном» авторской разработки Члена Союза Дизайнеров России Бондарь О.Ю</w:t>
      </w:r>
      <w:r w:rsidR="00947400">
        <w:rPr>
          <w:spacing w:val="-6"/>
          <w:sz w:val="24"/>
          <w:szCs w:val="24"/>
        </w:rPr>
        <w:t>.</w:t>
      </w:r>
      <w:r w:rsidR="008B2359" w:rsidRPr="00947400">
        <w:rPr>
          <w:spacing w:val="-6"/>
          <w:sz w:val="24"/>
          <w:szCs w:val="24"/>
        </w:rPr>
        <w:t>, выступление по теме «Создание логотипа компании» в авторском рассмотрении вопроса преподавателем КузТСиД Голиковой Л.С., создание корпоративной рекламной атрибутики к празднованию 70-летия КузТСиД, проведение мастер-классов: «Оригинальное декорирование одежды», «Звукопоглощающая панель», «Роспись хной «Мехенди»,  «Роспись трикотажной майки методом «от пятна».</w:t>
      </w:r>
      <w:r w:rsidR="00947400" w:rsidRPr="00947400">
        <w:rPr>
          <w:spacing w:val="-6"/>
          <w:sz w:val="24"/>
          <w:szCs w:val="24"/>
        </w:rPr>
        <w:t xml:space="preserve"> В</w:t>
      </w:r>
      <w:r w:rsidR="008B2359" w:rsidRPr="00947400">
        <w:rPr>
          <w:spacing w:val="-6"/>
          <w:sz w:val="24"/>
          <w:szCs w:val="24"/>
        </w:rPr>
        <w:t xml:space="preserve"> жюри конкурсов входили  представители известных дизайнерских предприятий нашего города Баскакова Е. Б. (Ателье «Баскакова»), Вишнякова О. Н.  (Ателье «Оксана Вишнякова»), Полищук А. Н. (PR-агенство «Эврика»), Зеленкова Е. В. (салон интерьерных решений «Азбука интерьера»).</w:t>
      </w:r>
    </w:p>
    <w:p w:rsidR="008B2359" w:rsidRPr="00947400" w:rsidRDefault="008B2359" w:rsidP="00947400">
      <w:pPr>
        <w:pStyle w:val="a6"/>
        <w:spacing w:line="360" w:lineRule="auto"/>
        <w:ind w:firstLine="708"/>
        <w:jc w:val="both"/>
        <w:rPr>
          <w:spacing w:val="-6"/>
          <w:sz w:val="24"/>
          <w:szCs w:val="24"/>
        </w:rPr>
      </w:pPr>
      <w:r w:rsidRPr="00947400">
        <w:rPr>
          <w:spacing w:val="-6"/>
          <w:sz w:val="24"/>
          <w:szCs w:val="24"/>
        </w:rPr>
        <w:t>НДР -  это возможность публичного экспонирования своих творческих работ, получения новых знаний, привлечение внимания предприятий и организаций нашего города к направлениям дизайнерской деятельности КузТСиД.</w:t>
      </w:r>
    </w:p>
    <w:p w:rsidR="008B2359" w:rsidRPr="00947400" w:rsidRDefault="008B2359" w:rsidP="00947400">
      <w:pPr>
        <w:pStyle w:val="a6"/>
        <w:spacing w:line="360" w:lineRule="auto"/>
        <w:ind w:firstLine="708"/>
        <w:jc w:val="both"/>
        <w:rPr>
          <w:spacing w:val="-6"/>
          <w:sz w:val="24"/>
          <w:szCs w:val="24"/>
        </w:rPr>
      </w:pPr>
      <w:r w:rsidRPr="00947400">
        <w:rPr>
          <w:spacing w:val="-6"/>
          <w:sz w:val="24"/>
          <w:szCs w:val="24"/>
        </w:rPr>
        <w:t xml:space="preserve">Фестиваль ремесел «ЗНАКОМСТВО» </w:t>
      </w:r>
      <w:r w:rsidR="00947400">
        <w:rPr>
          <w:spacing w:val="-6"/>
          <w:sz w:val="24"/>
          <w:szCs w:val="24"/>
        </w:rPr>
        <w:t>прошел в техникуме под девизом</w:t>
      </w:r>
      <w:r w:rsidRPr="00947400">
        <w:rPr>
          <w:spacing w:val="-6"/>
          <w:sz w:val="24"/>
          <w:szCs w:val="24"/>
        </w:rPr>
        <w:t xml:space="preserve"> </w:t>
      </w:r>
      <w:r w:rsidR="00947400">
        <w:rPr>
          <w:spacing w:val="-6"/>
          <w:sz w:val="24"/>
          <w:szCs w:val="24"/>
        </w:rPr>
        <w:t>«</w:t>
      </w:r>
      <w:r w:rsidRPr="00947400">
        <w:rPr>
          <w:spacing w:val="-6"/>
          <w:sz w:val="24"/>
          <w:szCs w:val="24"/>
        </w:rPr>
        <w:t>Ремесло, как искусство дизайна</w:t>
      </w:r>
      <w:r w:rsidR="00947400">
        <w:rPr>
          <w:spacing w:val="-6"/>
          <w:sz w:val="24"/>
          <w:szCs w:val="24"/>
        </w:rPr>
        <w:t>»</w:t>
      </w:r>
      <w:r w:rsidRPr="00947400">
        <w:rPr>
          <w:spacing w:val="-6"/>
          <w:sz w:val="24"/>
          <w:szCs w:val="24"/>
        </w:rPr>
        <w:t xml:space="preserve">. Фестиваль включал в себя выставку творческих работ студентов, проведение мастер-классов и </w:t>
      </w:r>
      <w:r w:rsidRPr="00947400">
        <w:rPr>
          <w:spacing w:val="-6"/>
          <w:sz w:val="24"/>
          <w:szCs w:val="24"/>
        </w:rPr>
        <w:lastRenderedPageBreak/>
        <w:t>презентацию конкурсного проекта «Арт-объект «Синий квадрат», который создавался в едином стилевом решении с интерьером комнаты и ее назначением. Проекты-инсталяции  содержали элементы, выполненные с применением, вышедших из употребления джинсовых материалов  и отражали принципы композиционного построения объектов, эстетику их оформления и подачи. Подготовка к участию и сам процесс предоставил возможность знакомства студентов младших и старших курсов, их совместному  сотрудничеству, участию в работе  мастер-классов «Витражная роспись», «Мозаика», «Лепка цветов из пластики», «Открытка ручной работы».</w:t>
      </w:r>
      <w:r w:rsidR="00947400">
        <w:rPr>
          <w:spacing w:val="-6"/>
          <w:sz w:val="24"/>
          <w:szCs w:val="24"/>
        </w:rPr>
        <w:t xml:space="preserve"> </w:t>
      </w:r>
      <w:r w:rsidRPr="00947400">
        <w:rPr>
          <w:spacing w:val="-6"/>
          <w:sz w:val="24"/>
          <w:szCs w:val="24"/>
        </w:rPr>
        <w:t xml:space="preserve">Конкурсный проект  «Разработка  логотипа  Фестиваля» с использованием его символа «совы» проводился </w:t>
      </w:r>
      <w:r w:rsidR="00947400">
        <w:rPr>
          <w:spacing w:val="-6"/>
          <w:sz w:val="24"/>
          <w:szCs w:val="24"/>
        </w:rPr>
        <w:t xml:space="preserve">в выставочном формате. Работы </w:t>
      </w:r>
      <w:r w:rsidRPr="00947400">
        <w:rPr>
          <w:spacing w:val="-6"/>
          <w:sz w:val="24"/>
          <w:szCs w:val="24"/>
        </w:rPr>
        <w:t>были выполнены  в печ</w:t>
      </w:r>
      <w:r w:rsidR="00947400">
        <w:rPr>
          <w:spacing w:val="-6"/>
          <w:sz w:val="24"/>
          <w:szCs w:val="24"/>
        </w:rPr>
        <w:t xml:space="preserve">атном или графическом варианте </w:t>
      </w:r>
      <w:r w:rsidRPr="00947400">
        <w:rPr>
          <w:spacing w:val="-6"/>
          <w:sz w:val="24"/>
          <w:szCs w:val="24"/>
        </w:rPr>
        <w:t>в цвете. Учащимся школ города была предоставлена  возможность профессионального самоопределения в выборе сферы деятельности в соответствии со своими способностями и участия совместно со студентами КузТСиД в игре «Проверь у</w:t>
      </w:r>
      <w:r w:rsidR="00947400">
        <w:rPr>
          <w:spacing w:val="-6"/>
          <w:sz w:val="24"/>
          <w:szCs w:val="24"/>
        </w:rPr>
        <w:t xml:space="preserve">ровень своих возможностей». </w:t>
      </w:r>
      <w:r w:rsidRPr="00947400">
        <w:rPr>
          <w:spacing w:val="-6"/>
          <w:sz w:val="24"/>
          <w:szCs w:val="24"/>
        </w:rPr>
        <w:t xml:space="preserve">Фестиваль продемонстрировал один из примеров создания в техникуме специально организованного пространства для проявления творческой инициативы студентов, как в формате их будущей профессиональной деятельности, так и за её пределами. </w:t>
      </w:r>
    </w:p>
    <w:p w:rsidR="008B2359" w:rsidRPr="00947400" w:rsidRDefault="00947400" w:rsidP="00947400">
      <w:pPr>
        <w:pStyle w:val="a6"/>
        <w:spacing w:line="360" w:lineRule="auto"/>
        <w:ind w:firstLine="708"/>
        <w:jc w:val="both"/>
        <w:rPr>
          <w:spacing w:val="-6"/>
          <w:sz w:val="24"/>
          <w:szCs w:val="24"/>
        </w:rPr>
      </w:pPr>
      <w:r>
        <w:rPr>
          <w:spacing w:val="-6"/>
          <w:sz w:val="24"/>
          <w:szCs w:val="24"/>
        </w:rPr>
        <w:t>Кроме этого мероприятия п</w:t>
      </w:r>
      <w:r w:rsidR="008B2359" w:rsidRPr="00947400">
        <w:rPr>
          <w:spacing w:val="-6"/>
          <w:sz w:val="24"/>
          <w:szCs w:val="24"/>
        </w:rPr>
        <w:t xml:space="preserve">едагоги и студенты </w:t>
      </w:r>
      <w:r>
        <w:rPr>
          <w:spacing w:val="-6"/>
          <w:sz w:val="24"/>
          <w:szCs w:val="24"/>
        </w:rPr>
        <w:t xml:space="preserve">отделения дизайна </w:t>
      </w:r>
      <w:r w:rsidR="008B2359" w:rsidRPr="00947400">
        <w:rPr>
          <w:spacing w:val="-6"/>
          <w:sz w:val="24"/>
          <w:szCs w:val="24"/>
        </w:rPr>
        <w:t xml:space="preserve">КузТСиД проводят </w:t>
      </w:r>
      <w:r>
        <w:rPr>
          <w:spacing w:val="-6"/>
          <w:sz w:val="24"/>
          <w:szCs w:val="24"/>
        </w:rPr>
        <w:t xml:space="preserve">планомерную </w:t>
      </w:r>
      <w:r w:rsidR="008B2359" w:rsidRPr="00947400">
        <w:rPr>
          <w:spacing w:val="-6"/>
          <w:sz w:val="24"/>
          <w:szCs w:val="24"/>
        </w:rPr>
        <w:t>профориентационную работу с обучающимися школ городов и сельской местности для оказания помощи в выборе профессии с учетом своих возможностей, способностей, знаний. П</w:t>
      </w:r>
      <w:r>
        <w:rPr>
          <w:spacing w:val="-6"/>
          <w:sz w:val="24"/>
          <w:szCs w:val="24"/>
        </w:rPr>
        <w:t xml:space="preserve">роведение мастер-классов </w:t>
      </w:r>
      <w:r w:rsidR="008B2359" w:rsidRPr="00947400">
        <w:rPr>
          <w:spacing w:val="-6"/>
          <w:sz w:val="24"/>
          <w:szCs w:val="24"/>
        </w:rPr>
        <w:t>информирующих о специальностях техникума проходят: на днях проведения профориентации для учащихся общеобразовательных школ; на областной Кузбасской ярмарке (в течении года); дне города Новокузнецка(04.07.015); на выставке творческих работ студентов КузТСиД,  посвященной Юбилею Великой отечественной войны (03.03.2015); фестивале «Знакомство»; во время работы конкурсно- выставочного проекта НДР-2015 и др. мероприятиях. Ежегодно отделение Дизайна совместно с комитетом образования и науки г. Новокузнецка является организатором городского конкурса «Твой шанс».</w:t>
      </w:r>
    </w:p>
    <w:p w:rsidR="008B2359" w:rsidRPr="00947400" w:rsidRDefault="00947400" w:rsidP="00947400">
      <w:pPr>
        <w:pStyle w:val="a6"/>
        <w:spacing w:line="360" w:lineRule="auto"/>
        <w:ind w:firstLine="708"/>
        <w:jc w:val="both"/>
        <w:rPr>
          <w:spacing w:val="-6"/>
          <w:sz w:val="24"/>
          <w:szCs w:val="24"/>
        </w:rPr>
      </w:pPr>
      <w:r>
        <w:rPr>
          <w:spacing w:val="-6"/>
          <w:sz w:val="24"/>
          <w:szCs w:val="24"/>
        </w:rPr>
        <w:t xml:space="preserve">Особое внимание уделяется </w:t>
      </w:r>
      <w:r w:rsidRPr="00947400">
        <w:rPr>
          <w:b/>
          <w:spacing w:val="-6"/>
          <w:sz w:val="24"/>
          <w:szCs w:val="24"/>
        </w:rPr>
        <w:t>р</w:t>
      </w:r>
      <w:r w:rsidR="008B2359" w:rsidRPr="00947400">
        <w:rPr>
          <w:b/>
          <w:spacing w:val="-6"/>
          <w:sz w:val="24"/>
          <w:szCs w:val="24"/>
        </w:rPr>
        <w:t>азвити</w:t>
      </w:r>
      <w:r w:rsidRPr="00947400">
        <w:rPr>
          <w:b/>
          <w:spacing w:val="-6"/>
          <w:sz w:val="24"/>
          <w:szCs w:val="24"/>
        </w:rPr>
        <w:t xml:space="preserve">ю </w:t>
      </w:r>
      <w:r w:rsidR="008B2359" w:rsidRPr="00947400">
        <w:rPr>
          <w:b/>
          <w:spacing w:val="-6"/>
          <w:sz w:val="24"/>
          <w:szCs w:val="24"/>
        </w:rPr>
        <w:t>материально-технической базы</w:t>
      </w:r>
      <w:r w:rsidR="008B2359" w:rsidRPr="00947400">
        <w:rPr>
          <w:spacing w:val="-6"/>
          <w:sz w:val="24"/>
          <w:szCs w:val="24"/>
        </w:rPr>
        <w:t>.</w:t>
      </w:r>
      <w:r>
        <w:rPr>
          <w:spacing w:val="-6"/>
          <w:sz w:val="24"/>
          <w:szCs w:val="24"/>
        </w:rPr>
        <w:t xml:space="preserve"> </w:t>
      </w:r>
      <w:r w:rsidR="008B2359" w:rsidRPr="00947400">
        <w:rPr>
          <w:spacing w:val="-6"/>
          <w:sz w:val="24"/>
          <w:szCs w:val="24"/>
        </w:rPr>
        <w:t xml:space="preserve">Для оснащения кабинетов современным учебным оборудованием материально-техническая база отделения дизайна за 2015 год пополнилась оборудованием для </w:t>
      </w:r>
      <w:r w:rsidRPr="00947400">
        <w:rPr>
          <w:spacing w:val="-6"/>
          <w:sz w:val="24"/>
          <w:szCs w:val="24"/>
        </w:rPr>
        <w:t>фото</w:t>
      </w:r>
      <w:r>
        <w:rPr>
          <w:spacing w:val="-6"/>
          <w:sz w:val="24"/>
          <w:szCs w:val="24"/>
        </w:rPr>
        <w:t>л</w:t>
      </w:r>
      <w:r w:rsidRPr="00947400">
        <w:rPr>
          <w:spacing w:val="-6"/>
          <w:sz w:val="24"/>
          <w:szCs w:val="24"/>
        </w:rPr>
        <w:t>аборатории</w:t>
      </w:r>
      <w:r w:rsidR="008B2359" w:rsidRPr="00947400">
        <w:rPr>
          <w:spacing w:val="-6"/>
          <w:sz w:val="24"/>
          <w:szCs w:val="24"/>
        </w:rPr>
        <w:t xml:space="preserve"> и мастерских:</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Накамерный монитор Аputure vs-1</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 xml:space="preserve">Нетканый бархатный хромакей </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Комплект импульсного света Venzard X750</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 xml:space="preserve">Вспышка Yong Nuo Speedlite </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 xml:space="preserve">Фотобокс 80x80x80 см (для предметной съёмки) </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Софт бокс 40x40 Strobpro S40 (рассеиватель)</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Компактная камера Canon Power</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Пылесос BORT BSS-1800</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Утюги BOSH 2шт.</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lastRenderedPageBreak/>
        <w:t>Парогенератор</w:t>
      </w:r>
    </w:p>
    <w:p w:rsidR="008B2359" w:rsidRPr="00947400" w:rsidRDefault="008B2359" w:rsidP="00444186">
      <w:pPr>
        <w:pStyle w:val="a6"/>
        <w:numPr>
          <w:ilvl w:val="0"/>
          <w:numId w:val="6"/>
        </w:numPr>
        <w:spacing w:line="360" w:lineRule="auto"/>
        <w:jc w:val="both"/>
        <w:rPr>
          <w:spacing w:val="-6"/>
          <w:sz w:val="24"/>
          <w:szCs w:val="24"/>
        </w:rPr>
      </w:pPr>
      <w:r w:rsidRPr="00947400">
        <w:rPr>
          <w:spacing w:val="-6"/>
          <w:sz w:val="24"/>
          <w:szCs w:val="24"/>
        </w:rPr>
        <w:t>Манекен женский 3шт.</w:t>
      </w:r>
    </w:p>
    <w:p w:rsidR="008B2359" w:rsidRDefault="008B2359" w:rsidP="008B2359">
      <w:pPr>
        <w:pStyle w:val="a6"/>
        <w:spacing w:line="360" w:lineRule="auto"/>
        <w:ind w:firstLine="708"/>
        <w:jc w:val="both"/>
        <w:rPr>
          <w:spacing w:val="-6"/>
          <w:sz w:val="24"/>
          <w:szCs w:val="24"/>
        </w:rPr>
      </w:pPr>
    </w:p>
    <w:p w:rsidR="008B2359" w:rsidRPr="0076792E" w:rsidRDefault="00947400" w:rsidP="00947400">
      <w:pPr>
        <w:pStyle w:val="2"/>
        <w:spacing w:line="276" w:lineRule="auto"/>
        <w:rPr>
          <w:spacing w:val="4"/>
          <w:sz w:val="28"/>
          <w:szCs w:val="32"/>
        </w:rPr>
      </w:pPr>
      <w:bookmarkStart w:id="71" w:name="_Toc448600137"/>
      <w:r w:rsidRPr="0076792E">
        <w:rPr>
          <w:spacing w:val="4"/>
          <w:sz w:val="28"/>
          <w:szCs w:val="32"/>
        </w:rPr>
        <w:t>8.</w:t>
      </w:r>
      <w:r w:rsidRPr="0076792E">
        <w:rPr>
          <w:spacing w:val="4"/>
          <w:sz w:val="28"/>
          <w:szCs w:val="32"/>
        </w:rPr>
        <w:tab/>
        <w:t>Деятельность отделения «Сфера обслуживания»</w:t>
      </w:r>
      <w:bookmarkEnd w:id="71"/>
    </w:p>
    <w:p w:rsidR="008B2359" w:rsidRDefault="008B2359" w:rsidP="008B2359">
      <w:pPr>
        <w:pStyle w:val="a6"/>
        <w:spacing w:line="360" w:lineRule="auto"/>
        <w:ind w:firstLine="708"/>
        <w:jc w:val="both"/>
        <w:rPr>
          <w:spacing w:val="-6"/>
          <w:sz w:val="24"/>
          <w:szCs w:val="24"/>
        </w:rPr>
      </w:pPr>
    </w:p>
    <w:p w:rsidR="00947400" w:rsidRPr="006A430B" w:rsidRDefault="00947400" w:rsidP="00947400">
      <w:pPr>
        <w:pStyle w:val="a6"/>
        <w:spacing w:line="360" w:lineRule="auto"/>
        <w:ind w:firstLine="708"/>
        <w:jc w:val="both"/>
        <w:rPr>
          <w:sz w:val="24"/>
          <w:szCs w:val="24"/>
        </w:rPr>
      </w:pPr>
      <w:r w:rsidRPr="006A430B">
        <w:rPr>
          <w:sz w:val="24"/>
          <w:szCs w:val="24"/>
        </w:rPr>
        <w:t>На отделении осуществляется подготовка специалистов среднего профессионального образования базового уровня по специальностям: 43.02.05 «Флористика», 43.02.02 «Парикмахерское искусство», 10.02.03 «Информационная безопасность автоматизированных систем», по профессии</w:t>
      </w:r>
      <w:r w:rsidR="00031D54">
        <w:rPr>
          <w:sz w:val="24"/>
          <w:szCs w:val="24"/>
        </w:rPr>
        <w:t xml:space="preserve">43.01.02 </w:t>
      </w:r>
      <w:r w:rsidRPr="006A430B">
        <w:rPr>
          <w:sz w:val="24"/>
          <w:szCs w:val="24"/>
        </w:rPr>
        <w:t xml:space="preserve"> «Парикмахер»</w:t>
      </w:r>
      <w:r w:rsidR="00031D54">
        <w:rPr>
          <w:sz w:val="24"/>
          <w:szCs w:val="24"/>
        </w:rPr>
        <w:t>.</w:t>
      </w:r>
    </w:p>
    <w:p w:rsidR="00947400" w:rsidRPr="00031D54" w:rsidRDefault="00947400" w:rsidP="00947400">
      <w:pPr>
        <w:pStyle w:val="a6"/>
        <w:spacing w:line="360" w:lineRule="auto"/>
        <w:ind w:firstLine="708"/>
        <w:jc w:val="both"/>
        <w:rPr>
          <w:b/>
          <w:sz w:val="24"/>
          <w:szCs w:val="24"/>
        </w:rPr>
      </w:pPr>
      <w:r w:rsidRPr="00031D54">
        <w:rPr>
          <w:b/>
          <w:sz w:val="24"/>
          <w:szCs w:val="24"/>
        </w:rPr>
        <w:t>Конкурсное движение. Результаты. Достижения.</w:t>
      </w:r>
    </w:p>
    <w:p w:rsidR="0076792E" w:rsidRPr="0076792E" w:rsidRDefault="0076792E" w:rsidP="00031D54">
      <w:pPr>
        <w:pStyle w:val="a6"/>
        <w:spacing w:line="360" w:lineRule="auto"/>
        <w:ind w:firstLine="708"/>
        <w:jc w:val="both"/>
        <w:rPr>
          <w:sz w:val="24"/>
          <w:szCs w:val="24"/>
        </w:rPr>
      </w:pPr>
      <w:r w:rsidRPr="0076792E">
        <w:rPr>
          <w:sz w:val="24"/>
          <w:szCs w:val="24"/>
        </w:rPr>
        <w:t xml:space="preserve">Пятый областной фестиваль красоты «Кузбасская звезда», Чемпионат по парикмахерскому искусству, декоративной косметике и ногтевому сервису «Кузбасская звезда» проходит как отборочный тур на открытый независимый чемпионат по парикмахерскому искусству и декоративной косметике на Кубок Дружбы «Невские берега». </w:t>
      </w:r>
    </w:p>
    <w:p w:rsidR="00031D54" w:rsidRPr="00031D54" w:rsidRDefault="00031D54" w:rsidP="00031D54">
      <w:pPr>
        <w:pStyle w:val="a6"/>
        <w:spacing w:line="360" w:lineRule="auto"/>
        <w:ind w:firstLine="708"/>
        <w:jc w:val="both"/>
        <w:rPr>
          <w:sz w:val="24"/>
          <w:szCs w:val="24"/>
        </w:rPr>
      </w:pPr>
      <w:r>
        <w:rPr>
          <w:sz w:val="24"/>
          <w:szCs w:val="24"/>
        </w:rPr>
        <w:t xml:space="preserve">В </w:t>
      </w:r>
      <w:r w:rsidRPr="00A31E96">
        <w:rPr>
          <w:i/>
          <w:sz w:val="24"/>
          <w:szCs w:val="24"/>
        </w:rPr>
        <w:t>О</w:t>
      </w:r>
      <w:r w:rsidR="00947400" w:rsidRPr="00A31E96">
        <w:rPr>
          <w:i/>
          <w:sz w:val="24"/>
          <w:szCs w:val="24"/>
        </w:rPr>
        <w:t>бластно</w:t>
      </w:r>
      <w:r w:rsidRPr="00A31E96">
        <w:rPr>
          <w:i/>
          <w:sz w:val="24"/>
          <w:szCs w:val="24"/>
        </w:rPr>
        <w:t>м</w:t>
      </w:r>
      <w:r w:rsidR="00947400" w:rsidRPr="00A31E96">
        <w:rPr>
          <w:i/>
          <w:sz w:val="24"/>
          <w:szCs w:val="24"/>
        </w:rPr>
        <w:t xml:space="preserve"> фестивал</w:t>
      </w:r>
      <w:r w:rsidRPr="00A31E96">
        <w:rPr>
          <w:i/>
          <w:sz w:val="24"/>
          <w:szCs w:val="24"/>
        </w:rPr>
        <w:t>е</w:t>
      </w:r>
      <w:r w:rsidR="00947400" w:rsidRPr="00A31E96">
        <w:rPr>
          <w:i/>
          <w:sz w:val="24"/>
          <w:szCs w:val="24"/>
        </w:rPr>
        <w:t xml:space="preserve"> красоты «Кузбасская звезда»</w:t>
      </w:r>
      <w:r w:rsidR="00947400" w:rsidRPr="006A430B">
        <w:rPr>
          <w:sz w:val="24"/>
          <w:szCs w:val="24"/>
        </w:rPr>
        <w:t xml:space="preserve"> по парикмахерскому искусству и декоративной косметике</w:t>
      </w:r>
      <w:r>
        <w:rPr>
          <w:sz w:val="24"/>
          <w:szCs w:val="24"/>
        </w:rPr>
        <w:t xml:space="preserve"> </w:t>
      </w:r>
      <w:r w:rsidRPr="00031D54">
        <w:rPr>
          <w:sz w:val="24"/>
          <w:szCs w:val="24"/>
        </w:rPr>
        <w:t xml:space="preserve">приняли участие </w:t>
      </w:r>
      <w:r>
        <w:rPr>
          <w:sz w:val="24"/>
          <w:szCs w:val="24"/>
        </w:rPr>
        <w:t xml:space="preserve"> 3 преподавателя: </w:t>
      </w:r>
      <w:r w:rsidRPr="00031D54">
        <w:rPr>
          <w:sz w:val="24"/>
          <w:szCs w:val="24"/>
        </w:rPr>
        <w:t>Косолапова Е. В., Балакина М. В., Воробьева В. С. и 8 студентов</w:t>
      </w:r>
      <w:r>
        <w:rPr>
          <w:sz w:val="24"/>
          <w:szCs w:val="24"/>
        </w:rPr>
        <w:t xml:space="preserve"> КузТСиД</w:t>
      </w:r>
      <w:r w:rsidRPr="00031D54">
        <w:rPr>
          <w:sz w:val="24"/>
          <w:szCs w:val="24"/>
        </w:rPr>
        <w:t>:</w:t>
      </w:r>
      <w:r>
        <w:rPr>
          <w:sz w:val="24"/>
          <w:szCs w:val="24"/>
        </w:rPr>
        <w:t xml:space="preserve"> </w:t>
      </w:r>
    </w:p>
    <w:p w:rsidR="00031D54" w:rsidRPr="00031D54" w:rsidRDefault="00031D54" w:rsidP="00031D54">
      <w:pPr>
        <w:pStyle w:val="a6"/>
        <w:spacing w:line="360" w:lineRule="auto"/>
        <w:ind w:firstLine="708"/>
        <w:jc w:val="both"/>
        <w:rPr>
          <w:sz w:val="24"/>
          <w:szCs w:val="24"/>
        </w:rPr>
      </w:pPr>
      <w:r w:rsidRPr="00031D54">
        <w:rPr>
          <w:sz w:val="24"/>
          <w:szCs w:val="24"/>
        </w:rPr>
        <w:t>Лавринович Яна группа СПИ-13(1\2)</w:t>
      </w:r>
    </w:p>
    <w:p w:rsidR="00031D54" w:rsidRPr="00031D54" w:rsidRDefault="00031D54" w:rsidP="00031D54">
      <w:pPr>
        <w:pStyle w:val="a6"/>
        <w:spacing w:line="360" w:lineRule="auto"/>
        <w:ind w:firstLine="708"/>
        <w:jc w:val="both"/>
        <w:rPr>
          <w:sz w:val="24"/>
          <w:szCs w:val="24"/>
        </w:rPr>
      </w:pPr>
      <w:r w:rsidRPr="00031D54">
        <w:rPr>
          <w:sz w:val="24"/>
          <w:szCs w:val="24"/>
        </w:rPr>
        <w:t>Маклецова Алина группа СПИ-14(5\6)</w:t>
      </w:r>
    </w:p>
    <w:p w:rsidR="00031D54" w:rsidRPr="00031D54" w:rsidRDefault="00031D54" w:rsidP="00031D54">
      <w:pPr>
        <w:pStyle w:val="a6"/>
        <w:spacing w:line="360" w:lineRule="auto"/>
        <w:ind w:firstLine="708"/>
        <w:jc w:val="both"/>
        <w:rPr>
          <w:sz w:val="24"/>
          <w:szCs w:val="24"/>
        </w:rPr>
      </w:pPr>
      <w:r w:rsidRPr="00031D54">
        <w:rPr>
          <w:sz w:val="24"/>
          <w:szCs w:val="24"/>
        </w:rPr>
        <w:t>Фаюстова Ирина группа СПИ-14 (5\6)</w:t>
      </w:r>
    </w:p>
    <w:p w:rsidR="00031D54" w:rsidRPr="00031D54" w:rsidRDefault="00031D54" w:rsidP="00031D54">
      <w:pPr>
        <w:pStyle w:val="a6"/>
        <w:spacing w:line="360" w:lineRule="auto"/>
        <w:ind w:firstLine="708"/>
        <w:jc w:val="both"/>
        <w:rPr>
          <w:sz w:val="24"/>
          <w:szCs w:val="24"/>
        </w:rPr>
      </w:pPr>
      <w:r w:rsidRPr="00031D54">
        <w:rPr>
          <w:sz w:val="24"/>
          <w:szCs w:val="24"/>
        </w:rPr>
        <w:t>Рохина Кристина группа СПИ–15(1\2)</w:t>
      </w:r>
    </w:p>
    <w:p w:rsidR="00031D54" w:rsidRPr="00031D54" w:rsidRDefault="00031D54" w:rsidP="00031D54">
      <w:pPr>
        <w:pStyle w:val="a6"/>
        <w:spacing w:line="360" w:lineRule="auto"/>
        <w:ind w:firstLine="708"/>
        <w:jc w:val="both"/>
        <w:rPr>
          <w:sz w:val="24"/>
          <w:szCs w:val="24"/>
        </w:rPr>
      </w:pPr>
      <w:r w:rsidRPr="00031D54">
        <w:rPr>
          <w:sz w:val="24"/>
          <w:szCs w:val="24"/>
        </w:rPr>
        <w:t>Русова Полина группа СПИ–15(1\2)</w:t>
      </w:r>
    </w:p>
    <w:p w:rsidR="00031D54" w:rsidRPr="00031D54" w:rsidRDefault="00031D54" w:rsidP="00031D54">
      <w:pPr>
        <w:pStyle w:val="a6"/>
        <w:spacing w:line="360" w:lineRule="auto"/>
        <w:ind w:firstLine="708"/>
        <w:jc w:val="both"/>
        <w:rPr>
          <w:sz w:val="24"/>
          <w:szCs w:val="24"/>
        </w:rPr>
      </w:pPr>
      <w:r w:rsidRPr="00031D54">
        <w:rPr>
          <w:sz w:val="24"/>
          <w:szCs w:val="24"/>
        </w:rPr>
        <w:t>Тюрикова Алена группа СПИ-3(1\2)</w:t>
      </w:r>
    </w:p>
    <w:p w:rsidR="00031D54" w:rsidRPr="00031D54" w:rsidRDefault="00031D54" w:rsidP="00031D54">
      <w:pPr>
        <w:pStyle w:val="a6"/>
        <w:spacing w:line="360" w:lineRule="auto"/>
        <w:ind w:firstLine="708"/>
        <w:jc w:val="both"/>
        <w:rPr>
          <w:sz w:val="24"/>
          <w:szCs w:val="24"/>
        </w:rPr>
      </w:pPr>
      <w:r w:rsidRPr="00031D54">
        <w:rPr>
          <w:sz w:val="24"/>
          <w:szCs w:val="24"/>
        </w:rPr>
        <w:t>Абраменко Анастасия группа СПИ-13(1\2)</w:t>
      </w:r>
    </w:p>
    <w:p w:rsidR="00031D54" w:rsidRPr="00031D54" w:rsidRDefault="00031D54" w:rsidP="00031D54">
      <w:pPr>
        <w:pStyle w:val="a6"/>
        <w:spacing w:line="360" w:lineRule="auto"/>
        <w:ind w:firstLine="708"/>
        <w:jc w:val="both"/>
        <w:rPr>
          <w:sz w:val="24"/>
          <w:szCs w:val="24"/>
        </w:rPr>
      </w:pPr>
      <w:r w:rsidRPr="00031D54">
        <w:rPr>
          <w:sz w:val="24"/>
          <w:szCs w:val="24"/>
        </w:rPr>
        <w:t>Вершинина</w:t>
      </w:r>
      <w:r>
        <w:rPr>
          <w:sz w:val="24"/>
          <w:szCs w:val="24"/>
        </w:rPr>
        <w:t xml:space="preserve"> </w:t>
      </w:r>
      <w:r w:rsidRPr="00031D54">
        <w:rPr>
          <w:sz w:val="24"/>
          <w:szCs w:val="24"/>
        </w:rPr>
        <w:t>Кристина группа СПИ-13(3\4)</w:t>
      </w:r>
    </w:p>
    <w:p w:rsidR="00031D54" w:rsidRDefault="00031D54" w:rsidP="00031D54">
      <w:pPr>
        <w:pStyle w:val="a6"/>
        <w:spacing w:line="360" w:lineRule="auto"/>
        <w:ind w:left="720"/>
        <w:jc w:val="both"/>
        <w:rPr>
          <w:b/>
          <w:bCs/>
          <w:sz w:val="24"/>
          <w:szCs w:val="24"/>
        </w:rPr>
      </w:pPr>
    </w:p>
    <w:p w:rsidR="00031D54" w:rsidRPr="006A430B" w:rsidRDefault="00031D54" w:rsidP="00031D54">
      <w:pPr>
        <w:pStyle w:val="a6"/>
        <w:spacing w:line="360" w:lineRule="auto"/>
        <w:jc w:val="both"/>
        <w:rPr>
          <w:b/>
          <w:bCs/>
          <w:sz w:val="24"/>
          <w:szCs w:val="24"/>
        </w:rPr>
      </w:pPr>
      <w:r w:rsidRPr="006A430B">
        <w:rPr>
          <w:b/>
          <w:bCs/>
          <w:sz w:val="24"/>
          <w:szCs w:val="24"/>
        </w:rPr>
        <w:t>Победители фестиваля</w:t>
      </w:r>
      <w:r w:rsidR="00E266D4">
        <w:rPr>
          <w:b/>
          <w:bCs/>
          <w:sz w:val="24"/>
          <w:szCs w:val="24"/>
        </w:rPr>
        <w:t xml:space="preserve"> среди студентов</w:t>
      </w:r>
      <w:r w:rsidRPr="006A430B">
        <w:rPr>
          <w:b/>
          <w:bCs/>
          <w:sz w:val="24"/>
          <w:szCs w:val="24"/>
        </w:rPr>
        <w:t>:</w:t>
      </w:r>
    </w:p>
    <w:p w:rsidR="00031D54" w:rsidRPr="006A430B" w:rsidRDefault="00031D54" w:rsidP="00031D54">
      <w:pPr>
        <w:pStyle w:val="a6"/>
        <w:spacing w:line="360" w:lineRule="auto"/>
        <w:jc w:val="both"/>
        <w:rPr>
          <w:bCs/>
          <w:sz w:val="24"/>
          <w:szCs w:val="24"/>
        </w:rPr>
      </w:pPr>
      <w:r w:rsidRPr="006A430B">
        <w:rPr>
          <w:bCs/>
          <w:sz w:val="24"/>
          <w:szCs w:val="24"/>
        </w:rPr>
        <w:t>-в номинации  женские мастера</w:t>
      </w:r>
      <w:r>
        <w:rPr>
          <w:bCs/>
          <w:sz w:val="24"/>
          <w:szCs w:val="24"/>
        </w:rPr>
        <w:t>. Техническая категория</w:t>
      </w:r>
      <w:r w:rsidRPr="006A430B">
        <w:rPr>
          <w:bCs/>
          <w:sz w:val="24"/>
          <w:szCs w:val="24"/>
        </w:rPr>
        <w:t xml:space="preserve">:  </w:t>
      </w:r>
      <w:r w:rsidRPr="00031D54">
        <w:rPr>
          <w:b/>
          <w:sz w:val="24"/>
          <w:szCs w:val="24"/>
          <w:u w:val="single"/>
        </w:rPr>
        <w:t>Маклецова  Алина,</w:t>
      </w:r>
      <w:r w:rsidRPr="006A430B">
        <w:rPr>
          <w:b/>
          <w:sz w:val="24"/>
          <w:szCs w:val="24"/>
        </w:rPr>
        <w:t xml:space="preserve"> </w:t>
      </w:r>
    </w:p>
    <w:p w:rsidR="00031D54" w:rsidRPr="006A430B" w:rsidRDefault="00031D54" w:rsidP="00031D54">
      <w:pPr>
        <w:pStyle w:val="a6"/>
        <w:spacing w:line="360" w:lineRule="auto"/>
        <w:jc w:val="both"/>
        <w:rPr>
          <w:bCs/>
          <w:sz w:val="24"/>
          <w:szCs w:val="24"/>
        </w:rPr>
      </w:pPr>
      <w:r w:rsidRPr="006A430B">
        <w:rPr>
          <w:bCs/>
          <w:sz w:val="24"/>
          <w:szCs w:val="24"/>
        </w:rPr>
        <w:t xml:space="preserve">1 -й вид. «Креативная прическа» - </w:t>
      </w:r>
      <w:r w:rsidR="00E266D4">
        <w:rPr>
          <w:bCs/>
          <w:sz w:val="24"/>
          <w:szCs w:val="24"/>
        </w:rPr>
        <w:t>1</w:t>
      </w:r>
      <w:r w:rsidRPr="006A430B">
        <w:rPr>
          <w:bCs/>
          <w:sz w:val="24"/>
          <w:szCs w:val="24"/>
        </w:rPr>
        <w:t>е место;</w:t>
      </w:r>
    </w:p>
    <w:p w:rsidR="00031D54" w:rsidRPr="006A430B" w:rsidRDefault="00031D54" w:rsidP="00031D54">
      <w:pPr>
        <w:pStyle w:val="a6"/>
        <w:spacing w:line="360" w:lineRule="auto"/>
        <w:jc w:val="both"/>
        <w:rPr>
          <w:bCs/>
          <w:sz w:val="24"/>
          <w:szCs w:val="24"/>
        </w:rPr>
      </w:pPr>
      <w:r w:rsidRPr="006A430B">
        <w:rPr>
          <w:sz w:val="24"/>
          <w:szCs w:val="24"/>
        </w:rPr>
        <w:t xml:space="preserve">2 -й вид. </w:t>
      </w:r>
      <w:r w:rsidRPr="006A430B">
        <w:rPr>
          <w:bCs/>
          <w:sz w:val="24"/>
          <w:szCs w:val="24"/>
        </w:rPr>
        <w:t>«Вечерняя прическа» - 1е место;</w:t>
      </w:r>
    </w:p>
    <w:p w:rsidR="00E266D4" w:rsidRPr="006A430B" w:rsidRDefault="00E266D4" w:rsidP="00E266D4">
      <w:pPr>
        <w:pStyle w:val="a6"/>
        <w:spacing w:line="360" w:lineRule="auto"/>
        <w:jc w:val="both"/>
        <w:rPr>
          <w:bCs/>
          <w:sz w:val="24"/>
          <w:szCs w:val="24"/>
        </w:rPr>
      </w:pPr>
      <w:r w:rsidRPr="006A430B">
        <w:rPr>
          <w:bCs/>
          <w:sz w:val="24"/>
          <w:szCs w:val="24"/>
        </w:rPr>
        <w:t>-в номинации  женские мастера</w:t>
      </w:r>
      <w:r>
        <w:rPr>
          <w:bCs/>
          <w:sz w:val="24"/>
          <w:szCs w:val="24"/>
        </w:rPr>
        <w:t>. Техническая категория</w:t>
      </w:r>
      <w:r w:rsidRPr="006A430B">
        <w:rPr>
          <w:bCs/>
          <w:sz w:val="24"/>
          <w:szCs w:val="24"/>
        </w:rPr>
        <w:t xml:space="preserve">:  </w:t>
      </w:r>
      <w:r>
        <w:rPr>
          <w:b/>
          <w:sz w:val="24"/>
          <w:szCs w:val="24"/>
          <w:u w:val="single"/>
        </w:rPr>
        <w:t>Лавринович Яна</w:t>
      </w:r>
      <w:r w:rsidRPr="00031D54">
        <w:rPr>
          <w:b/>
          <w:sz w:val="24"/>
          <w:szCs w:val="24"/>
          <w:u w:val="single"/>
        </w:rPr>
        <w:t>,</w:t>
      </w:r>
      <w:r w:rsidRPr="006A430B">
        <w:rPr>
          <w:b/>
          <w:sz w:val="24"/>
          <w:szCs w:val="24"/>
        </w:rPr>
        <w:t xml:space="preserve"> </w:t>
      </w:r>
    </w:p>
    <w:p w:rsidR="00E266D4" w:rsidRPr="006A430B" w:rsidRDefault="00E266D4" w:rsidP="00E266D4">
      <w:pPr>
        <w:pStyle w:val="a6"/>
        <w:spacing w:line="360" w:lineRule="auto"/>
        <w:jc w:val="both"/>
        <w:rPr>
          <w:bCs/>
          <w:sz w:val="24"/>
          <w:szCs w:val="24"/>
        </w:rPr>
      </w:pPr>
      <w:r w:rsidRPr="006A430B">
        <w:rPr>
          <w:bCs/>
          <w:sz w:val="24"/>
          <w:szCs w:val="24"/>
        </w:rPr>
        <w:t xml:space="preserve">1 -й вид. «Креативная прическа» - </w:t>
      </w:r>
      <w:r>
        <w:rPr>
          <w:bCs/>
          <w:sz w:val="24"/>
          <w:szCs w:val="24"/>
        </w:rPr>
        <w:t>2</w:t>
      </w:r>
      <w:r w:rsidRPr="006A430B">
        <w:rPr>
          <w:bCs/>
          <w:sz w:val="24"/>
          <w:szCs w:val="24"/>
        </w:rPr>
        <w:t>е место;</w:t>
      </w:r>
    </w:p>
    <w:p w:rsidR="00E266D4" w:rsidRPr="006A430B" w:rsidRDefault="00E266D4" w:rsidP="00E266D4">
      <w:pPr>
        <w:pStyle w:val="a6"/>
        <w:spacing w:line="360" w:lineRule="auto"/>
        <w:jc w:val="both"/>
        <w:rPr>
          <w:bCs/>
          <w:sz w:val="24"/>
          <w:szCs w:val="24"/>
        </w:rPr>
      </w:pPr>
      <w:r w:rsidRPr="006A430B">
        <w:rPr>
          <w:sz w:val="24"/>
          <w:szCs w:val="24"/>
        </w:rPr>
        <w:t xml:space="preserve">2 -й вид. </w:t>
      </w:r>
      <w:r w:rsidRPr="006A430B">
        <w:rPr>
          <w:bCs/>
          <w:sz w:val="24"/>
          <w:szCs w:val="24"/>
        </w:rPr>
        <w:t>«Вечерняя прическа» - 1е место;</w:t>
      </w:r>
    </w:p>
    <w:p w:rsidR="00E266D4" w:rsidRDefault="00E266D4" w:rsidP="00031D54">
      <w:pPr>
        <w:pStyle w:val="a6"/>
        <w:spacing w:line="360" w:lineRule="auto"/>
        <w:jc w:val="both"/>
        <w:rPr>
          <w:bCs/>
          <w:sz w:val="24"/>
          <w:szCs w:val="24"/>
        </w:rPr>
      </w:pPr>
      <w:r w:rsidRPr="00E266D4">
        <w:rPr>
          <w:bCs/>
          <w:sz w:val="24"/>
          <w:szCs w:val="24"/>
        </w:rPr>
        <w:t>Общий зачет Гран-при 2е место в данной номинации.</w:t>
      </w:r>
    </w:p>
    <w:p w:rsidR="00E266D4" w:rsidRPr="006A430B" w:rsidRDefault="00E266D4" w:rsidP="00E266D4">
      <w:pPr>
        <w:pStyle w:val="a6"/>
        <w:spacing w:line="360" w:lineRule="auto"/>
        <w:jc w:val="both"/>
        <w:rPr>
          <w:bCs/>
          <w:sz w:val="24"/>
          <w:szCs w:val="24"/>
        </w:rPr>
      </w:pPr>
      <w:r w:rsidRPr="006A430B">
        <w:rPr>
          <w:bCs/>
          <w:sz w:val="24"/>
          <w:szCs w:val="24"/>
        </w:rPr>
        <w:t>-в номинации  женские мастера</w:t>
      </w:r>
      <w:r>
        <w:rPr>
          <w:bCs/>
          <w:sz w:val="24"/>
          <w:szCs w:val="24"/>
        </w:rPr>
        <w:t>. Техническая категория</w:t>
      </w:r>
      <w:r w:rsidRPr="006A430B">
        <w:rPr>
          <w:bCs/>
          <w:sz w:val="24"/>
          <w:szCs w:val="24"/>
        </w:rPr>
        <w:t xml:space="preserve">:  </w:t>
      </w:r>
      <w:r>
        <w:rPr>
          <w:b/>
          <w:sz w:val="24"/>
          <w:szCs w:val="24"/>
          <w:u w:val="single"/>
        </w:rPr>
        <w:t>Фаюстова Ирина</w:t>
      </w:r>
      <w:r w:rsidRPr="00031D54">
        <w:rPr>
          <w:b/>
          <w:sz w:val="24"/>
          <w:szCs w:val="24"/>
          <w:u w:val="single"/>
        </w:rPr>
        <w:t>,</w:t>
      </w:r>
      <w:r w:rsidRPr="006A430B">
        <w:rPr>
          <w:b/>
          <w:sz w:val="24"/>
          <w:szCs w:val="24"/>
        </w:rPr>
        <w:t xml:space="preserve"> </w:t>
      </w:r>
    </w:p>
    <w:p w:rsidR="00E266D4" w:rsidRPr="006A430B" w:rsidRDefault="00E266D4" w:rsidP="00E266D4">
      <w:pPr>
        <w:pStyle w:val="a6"/>
        <w:spacing w:line="360" w:lineRule="auto"/>
        <w:jc w:val="both"/>
        <w:rPr>
          <w:bCs/>
          <w:sz w:val="24"/>
          <w:szCs w:val="24"/>
        </w:rPr>
      </w:pPr>
      <w:r w:rsidRPr="006A430B">
        <w:rPr>
          <w:bCs/>
          <w:sz w:val="24"/>
          <w:szCs w:val="24"/>
        </w:rPr>
        <w:t>1 -й вид. «</w:t>
      </w:r>
      <w:r>
        <w:rPr>
          <w:bCs/>
          <w:sz w:val="24"/>
          <w:szCs w:val="24"/>
        </w:rPr>
        <w:t>Женские стрижки</w:t>
      </w:r>
      <w:r w:rsidRPr="006A430B">
        <w:rPr>
          <w:bCs/>
          <w:sz w:val="24"/>
          <w:szCs w:val="24"/>
        </w:rPr>
        <w:t xml:space="preserve">» - </w:t>
      </w:r>
      <w:r>
        <w:rPr>
          <w:bCs/>
          <w:sz w:val="24"/>
          <w:szCs w:val="24"/>
        </w:rPr>
        <w:t>1</w:t>
      </w:r>
      <w:r w:rsidRPr="006A430B">
        <w:rPr>
          <w:bCs/>
          <w:sz w:val="24"/>
          <w:szCs w:val="24"/>
        </w:rPr>
        <w:t>е место;</w:t>
      </w:r>
    </w:p>
    <w:p w:rsidR="00E266D4" w:rsidRPr="006A430B" w:rsidRDefault="00E266D4" w:rsidP="00E266D4">
      <w:pPr>
        <w:pStyle w:val="a6"/>
        <w:spacing w:line="360" w:lineRule="auto"/>
        <w:jc w:val="both"/>
        <w:rPr>
          <w:bCs/>
          <w:sz w:val="24"/>
          <w:szCs w:val="24"/>
        </w:rPr>
      </w:pPr>
      <w:r w:rsidRPr="006A430B">
        <w:rPr>
          <w:sz w:val="24"/>
          <w:szCs w:val="24"/>
        </w:rPr>
        <w:t xml:space="preserve">2 -й вид. </w:t>
      </w:r>
      <w:r w:rsidRPr="006A430B">
        <w:rPr>
          <w:bCs/>
          <w:sz w:val="24"/>
          <w:szCs w:val="24"/>
        </w:rPr>
        <w:t>«</w:t>
      </w:r>
      <w:r>
        <w:rPr>
          <w:bCs/>
          <w:sz w:val="24"/>
          <w:szCs w:val="24"/>
        </w:rPr>
        <w:t>Мужские стрижки</w:t>
      </w:r>
      <w:r w:rsidRPr="006A430B">
        <w:rPr>
          <w:bCs/>
          <w:sz w:val="24"/>
          <w:szCs w:val="24"/>
        </w:rPr>
        <w:t>» - 1е место;</w:t>
      </w:r>
    </w:p>
    <w:p w:rsidR="00E266D4" w:rsidRDefault="00E266D4" w:rsidP="00E266D4">
      <w:pPr>
        <w:pStyle w:val="a6"/>
        <w:spacing w:line="360" w:lineRule="auto"/>
        <w:jc w:val="both"/>
        <w:rPr>
          <w:bCs/>
          <w:sz w:val="24"/>
          <w:szCs w:val="24"/>
        </w:rPr>
      </w:pPr>
      <w:r w:rsidRPr="00E266D4">
        <w:rPr>
          <w:bCs/>
          <w:sz w:val="24"/>
          <w:szCs w:val="24"/>
        </w:rPr>
        <w:lastRenderedPageBreak/>
        <w:t xml:space="preserve">Общий зачет Гран-при </w:t>
      </w:r>
      <w:r>
        <w:rPr>
          <w:bCs/>
          <w:sz w:val="24"/>
          <w:szCs w:val="24"/>
        </w:rPr>
        <w:t>1</w:t>
      </w:r>
      <w:r w:rsidRPr="00E266D4">
        <w:rPr>
          <w:bCs/>
          <w:sz w:val="24"/>
          <w:szCs w:val="24"/>
        </w:rPr>
        <w:t>е место в данной номинации.</w:t>
      </w:r>
    </w:p>
    <w:p w:rsidR="00E266D4" w:rsidRPr="006A430B" w:rsidRDefault="00E266D4" w:rsidP="00E266D4">
      <w:pPr>
        <w:pStyle w:val="a6"/>
        <w:spacing w:line="360" w:lineRule="auto"/>
        <w:jc w:val="both"/>
        <w:rPr>
          <w:bCs/>
          <w:sz w:val="24"/>
          <w:szCs w:val="24"/>
        </w:rPr>
      </w:pPr>
      <w:r>
        <w:rPr>
          <w:bCs/>
          <w:sz w:val="24"/>
          <w:szCs w:val="24"/>
        </w:rPr>
        <w:t>-</w:t>
      </w:r>
      <w:r w:rsidRPr="006A430B">
        <w:rPr>
          <w:bCs/>
          <w:sz w:val="24"/>
          <w:szCs w:val="24"/>
        </w:rPr>
        <w:t>в номинации  женские мастера</w:t>
      </w:r>
      <w:r>
        <w:rPr>
          <w:bCs/>
          <w:sz w:val="24"/>
          <w:szCs w:val="24"/>
        </w:rPr>
        <w:t>.</w:t>
      </w:r>
      <w:r w:rsidRPr="006A430B">
        <w:rPr>
          <w:bCs/>
          <w:sz w:val="24"/>
          <w:szCs w:val="24"/>
        </w:rPr>
        <w:t xml:space="preserve">  </w:t>
      </w:r>
      <w:r>
        <w:rPr>
          <w:b/>
          <w:sz w:val="24"/>
          <w:szCs w:val="24"/>
          <w:u w:val="single"/>
        </w:rPr>
        <w:t>Русова Полина</w:t>
      </w:r>
      <w:r w:rsidRPr="00031D54">
        <w:rPr>
          <w:b/>
          <w:sz w:val="24"/>
          <w:szCs w:val="24"/>
          <w:u w:val="single"/>
        </w:rPr>
        <w:t>,</w:t>
      </w:r>
      <w:r w:rsidRPr="006A430B">
        <w:rPr>
          <w:b/>
          <w:sz w:val="24"/>
          <w:szCs w:val="24"/>
        </w:rPr>
        <w:t xml:space="preserve"> </w:t>
      </w:r>
    </w:p>
    <w:p w:rsidR="00E266D4" w:rsidRPr="006A430B" w:rsidRDefault="00E266D4" w:rsidP="00E266D4">
      <w:pPr>
        <w:pStyle w:val="a6"/>
        <w:spacing w:line="360" w:lineRule="auto"/>
        <w:jc w:val="both"/>
        <w:rPr>
          <w:bCs/>
          <w:sz w:val="24"/>
          <w:szCs w:val="24"/>
        </w:rPr>
      </w:pPr>
      <w:r w:rsidRPr="006A430B">
        <w:rPr>
          <w:bCs/>
          <w:sz w:val="24"/>
          <w:szCs w:val="24"/>
        </w:rPr>
        <w:t>1 -й вид. «</w:t>
      </w:r>
      <w:r>
        <w:rPr>
          <w:bCs/>
          <w:sz w:val="24"/>
          <w:szCs w:val="24"/>
        </w:rPr>
        <w:t>Свадебная шляпка</w:t>
      </w:r>
      <w:r w:rsidRPr="006A430B">
        <w:rPr>
          <w:bCs/>
          <w:sz w:val="24"/>
          <w:szCs w:val="24"/>
        </w:rPr>
        <w:t xml:space="preserve">» - </w:t>
      </w:r>
      <w:r>
        <w:rPr>
          <w:bCs/>
          <w:sz w:val="24"/>
          <w:szCs w:val="24"/>
        </w:rPr>
        <w:t>1</w:t>
      </w:r>
      <w:r w:rsidRPr="006A430B">
        <w:rPr>
          <w:bCs/>
          <w:sz w:val="24"/>
          <w:szCs w:val="24"/>
        </w:rPr>
        <w:t>е место;</w:t>
      </w:r>
    </w:p>
    <w:p w:rsidR="00E266D4" w:rsidRPr="006A430B" w:rsidRDefault="00E266D4" w:rsidP="00E266D4">
      <w:pPr>
        <w:pStyle w:val="a6"/>
        <w:spacing w:line="360" w:lineRule="auto"/>
        <w:jc w:val="both"/>
        <w:rPr>
          <w:bCs/>
          <w:sz w:val="24"/>
          <w:szCs w:val="24"/>
        </w:rPr>
      </w:pPr>
      <w:r>
        <w:rPr>
          <w:bCs/>
          <w:sz w:val="24"/>
          <w:szCs w:val="24"/>
        </w:rPr>
        <w:t>-</w:t>
      </w:r>
      <w:r w:rsidRPr="006A430B">
        <w:rPr>
          <w:bCs/>
          <w:sz w:val="24"/>
          <w:szCs w:val="24"/>
        </w:rPr>
        <w:t>в номинации  женские мастера</w:t>
      </w:r>
      <w:r>
        <w:rPr>
          <w:bCs/>
          <w:sz w:val="24"/>
          <w:szCs w:val="24"/>
        </w:rPr>
        <w:t>.</w:t>
      </w:r>
      <w:r w:rsidRPr="006A430B">
        <w:rPr>
          <w:bCs/>
          <w:sz w:val="24"/>
          <w:szCs w:val="24"/>
        </w:rPr>
        <w:t xml:space="preserve">  </w:t>
      </w:r>
      <w:r>
        <w:rPr>
          <w:b/>
          <w:sz w:val="24"/>
          <w:szCs w:val="24"/>
          <w:u w:val="single"/>
        </w:rPr>
        <w:t>Тюрикова Алена</w:t>
      </w:r>
      <w:r w:rsidRPr="00031D54">
        <w:rPr>
          <w:b/>
          <w:sz w:val="24"/>
          <w:szCs w:val="24"/>
          <w:u w:val="single"/>
        </w:rPr>
        <w:t>,</w:t>
      </w:r>
      <w:r w:rsidRPr="006A430B">
        <w:rPr>
          <w:b/>
          <w:sz w:val="24"/>
          <w:szCs w:val="24"/>
        </w:rPr>
        <w:t xml:space="preserve"> </w:t>
      </w:r>
    </w:p>
    <w:p w:rsidR="00E266D4" w:rsidRPr="00E266D4" w:rsidRDefault="00E266D4" w:rsidP="00E266D4">
      <w:pPr>
        <w:spacing w:line="360" w:lineRule="auto"/>
        <w:rPr>
          <w:bCs/>
        </w:rPr>
      </w:pPr>
      <w:r w:rsidRPr="006A430B">
        <w:rPr>
          <w:bCs/>
        </w:rPr>
        <w:t xml:space="preserve">1 -й вид. </w:t>
      </w:r>
      <w:r w:rsidRPr="00E266D4">
        <w:rPr>
          <w:bCs/>
        </w:rPr>
        <w:t>Постижерная работа. Фантазия на тему: «Любимый литературный герой» - 2 е место</w:t>
      </w:r>
      <w:r>
        <w:rPr>
          <w:bCs/>
        </w:rPr>
        <w:t>;</w:t>
      </w:r>
    </w:p>
    <w:p w:rsidR="00E266D4" w:rsidRPr="00E266D4" w:rsidRDefault="00E266D4" w:rsidP="00E266D4">
      <w:pPr>
        <w:spacing w:line="360" w:lineRule="auto"/>
        <w:rPr>
          <w:b/>
          <w:bCs/>
          <w:u w:val="single"/>
        </w:rPr>
      </w:pPr>
      <w:r>
        <w:rPr>
          <w:bCs/>
        </w:rPr>
        <w:t>-</w:t>
      </w:r>
      <w:r w:rsidRPr="006A430B">
        <w:rPr>
          <w:bCs/>
        </w:rPr>
        <w:t>в номинации</w:t>
      </w:r>
      <w:r>
        <w:rPr>
          <w:bCs/>
        </w:rPr>
        <w:t xml:space="preserve"> </w:t>
      </w:r>
      <w:r w:rsidRPr="00E266D4">
        <w:rPr>
          <w:bCs/>
        </w:rPr>
        <w:t>Комбинированный вид, Мо</w:t>
      </w:r>
      <w:r>
        <w:rPr>
          <w:bCs/>
        </w:rPr>
        <w:t xml:space="preserve">дная категория (длинные волосы) </w:t>
      </w:r>
      <w:r w:rsidRPr="00E266D4">
        <w:rPr>
          <w:b/>
          <w:bCs/>
          <w:u w:val="single"/>
        </w:rPr>
        <w:t>Вершинина Кристина</w:t>
      </w:r>
      <w:r w:rsidRPr="00031D54">
        <w:rPr>
          <w:b/>
          <w:u w:val="single"/>
        </w:rPr>
        <w:t>,</w:t>
      </w:r>
      <w:r w:rsidRPr="006A430B">
        <w:rPr>
          <w:b/>
        </w:rPr>
        <w:t xml:space="preserve"> </w:t>
      </w:r>
    </w:p>
    <w:p w:rsidR="00031D54" w:rsidRDefault="00031D54" w:rsidP="00E266D4">
      <w:pPr>
        <w:spacing w:line="360" w:lineRule="auto"/>
        <w:rPr>
          <w:bCs/>
        </w:rPr>
      </w:pPr>
      <w:r w:rsidRPr="00E266D4">
        <w:rPr>
          <w:bCs/>
        </w:rPr>
        <w:t>2-й вид. Прическа для новобрачной на длинные волосы - 2 е место</w:t>
      </w:r>
    </w:p>
    <w:p w:rsidR="00E266D4" w:rsidRDefault="00E266D4" w:rsidP="00E266D4">
      <w:pPr>
        <w:spacing w:line="360" w:lineRule="auto"/>
        <w:rPr>
          <w:bCs/>
        </w:rPr>
      </w:pPr>
      <w:r>
        <w:rPr>
          <w:bCs/>
        </w:rPr>
        <w:t>-</w:t>
      </w:r>
      <w:r w:rsidRPr="006A430B">
        <w:rPr>
          <w:bCs/>
        </w:rPr>
        <w:t>в номинации</w:t>
      </w:r>
      <w:r>
        <w:rPr>
          <w:bCs/>
        </w:rPr>
        <w:t xml:space="preserve"> </w:t>
      </w:r>
      <w:r w:rsidRPr="00E266D4">
        <w:rPr>
          <w:bCs/>
        </w:rPr>
        <w:t>Комбинированный вид, Мо</w:t>
      </w:r>
      <w:r>
        <w:rPr>
          <w:bCs/>
        </w:rPr>
        <w:t xml:space="preserve">дная категория (длинные волосы) </w:t>
      </w:r>
      <w:r w:rsidRPr="00E266D4">
        <w:rPr>
          <w:b/>
          <w:bCs/>
          <w:u w:val="single"/>
        </w:rPr>
        <w:t>Абраменко Анастасия</w:t>
      </w:r>
      <w:r>
        <w:rPr>
          <w:b/>
          <w:bCs/>
          <w:u w:val="single"/>
        </w:rPr>
        <w:t>,</w:t>
      </w:r>
    </w:p>
    <w:p w:rsidR="00E266D4" w:rsidRDefault="00031D54" w:rsidP="00E266D4">
      <w:pPr>
        <w:spacing w:line="360" w:lineRule="auto"/>
        <w:rPr>
          <w:bCs/>
        </w:rPr>
      </w:pPr>
      <w:r w:rsidRPr="00E266D4">
        <w:rPr>
          <w:bCs/>
        </w:rPr>
        <w:t>1-й вид. Дневная прическа\DAY STYLE - 2е место</w:t>
      </w:r>
    </w:p>
    <w:p w:rsidR="00E266D4" w:rsidRDefault="00031D54" w:rsidP="00E266D4">
      <w:pPr>
        <w:spacing w:line="360" w:lineRule="auto"/>
        <w:rPr>
          <w:bCs/>
        </w:rPr>
      </w:pPr>
      <w:r w:rsidRPr="00E266D4">
        <w:rPr>
          <w:bCs/>
        </w:rPr>
        <w:t>2-й вид. Вечерняя прическа\EVENING STYLE - 1е место</w:t>
      </w:r>
    </w:p>
    <w:p w:rsidR="00031D54" w:rsidRPr="00E266D4" w:rsidRDefault="00031D54" w:rsidP="00E266D4">
      <w:pPr>
        <w:spacing w:line="360" w:lineRule="auto"/>
        <w:rPr>
          <w:bCs/>
        </w:rPr>
      </w:pPr>
      <w:r w:rsidRPr="00E266D4">
        <w:rPr>
          <w:bCs/>
        </w:rPr>
        <w:t>Общий зачет Гран-При 1е место в данной номинации.</w:t>
      </w:r>
    </w:p>
    <w:p w:rsidR="00E266D4" w:rsidRPr="00A31E96" w:rsidRDefault="00031D54" w:rsidP="00A31E96">
      <w:pPr>
        <w:spacing w:line="360" w:lineRule="auto"/>
        <w:rPr>
          <w:b/>
          <w:color w:val="000000"/>
        </w:rPr>
      </w:pPr>
      <w:r w:rsidRPr="00A31E96">
        <w:rPr>
          <w:b/>
          <w:color w:val="000000"/>
        </w:rPr>
        <w:t>Победители фестиваля среди преподавателей:</w:t>
      </w:r>
    </w:p>
    <w:p w:rsidR="00E266D4" w:rsidRPr="00A31E96" w:rsidRDefault="00E266D4" w:rsidP="00A31E96">
      <w:pPr>
        <w:spacing w:line="360" w:lineRule="auto"/>
        <w:rPr>
          <w:b/>
          <w:bCs/>
          <w:color w:val="000000"/>
        </w:rPr>
      </w:pPr>
      <w:r w:rsidRPr="00A31E96">
        <w:rPr>
          <w:b/>
          <w:color w:val="000000"/>
        </w:rPr>
        <w:t>-</w:t>
      </w:r>
      <w:r w:rsidR="00031D54" w:rsidRPr="00A31E96">
        <w:rPr>
          <w:b/>
          <w:color w:val="000000"/>
        </w:rPr>
        <w:t xml:space="preserve"> </w:t>
      </w:r>
      <w:r w:rsidR="00031D54" w:rsidRPr="00A31E96">
        <w:rPr>
          <w:color w:val="000000"/>
        </w:rPr>
        <w:t>в номинации Женские мастера. Техническая категория</w:t>
      </w:r>
      <w:r w:rsidRPr="00A31E96">
        <w:rPr>
          <w:color w:val="000000"/>
        </w:rPr>
        <w:t xml:space="preserve"> </w:t>
      </w:r>
      <w:r w:rsidR="00A31E96" w:rsidRPr="00A31E96">
        <w:rPr>
          <w:b/>
          <w:bCs/>
          <w:color w:val="000000"/>
          <w:u w:val="single"/>
        </w:rPr>
        <w:t>Воробьева Виктория Сергеевна</w:t>
      </w:r>
    </w:p>
    <w:p w:rsidR="00E266D4" w:rsidRPr="00A31E96" w:rsidRDefault="00031D54" w:rsidP="00A31E96">
      <w:pPr>
        <w:spacing w:line="360" w:lineRule="auto"/>
        <w:rPr>
          <w:color w:val="000000"/>
        </w:rPr>
      </w:pPr>
      <w:r w:rsidRPr="00A31E96">
        <w:rPr>
          <w:color w:val="000000"/>
        </w:rPr>
        <w:t>1-й вид. «Креативная прическа» - 3е место</w:t>
      </w:r>
    </w:p>
    <w:p w:rsidR="00E266D4" w:rsidRPr="00A31E96" w:rsidRDefault="00031D54" w:rsidP="00A31E96">
      <w:pPr>
        <w:spacing w:line="360" w:lineRule="auto"/>
        <w:rPr>
          <w:color w:val="000000"/>
        </w:rPr>
      </w:pPr>
      <w:r w:rsidRPr="00A31E96">
        <w:rPr>
          <w:color w:val="000000"/>
        </w:rPr>
        <w:t>2-й вид. «Вечерняя прическа» - 3е место</w:t>
      </w:r>
    </w:p>
    <w:p w:rsidR="00031D54" w:rsidRPr="00A31E96" w:rsidRDefault="00031D54" w:rsidP="00A31E96">
      <w:pPr>
        <w:spacing w:line="360" w:lineRule="auto"/>
        <w:rPr>
          <w:color w:val="000000"/>
        </w:rPr>
      </w:pPr>
      <w:r w:rsidRPr="00A31E96">
        <w:rPr>
          <w:color w:val="000000"/>
        </w:rPr>
        <w:t>Общий зачет Гран-при 3е место, в номинации Фантазийное двоеборье.</w:t>
      </w:r>
    </w:p>
    <w:p w:rsidR="00E266D4" w:rsidRPr="00A31E96" w:rsidRDefault="00A31E96" w:rsidP="00A31E96">
      <w:pPr>
        <w:spacing w:line="360" w:lineRule="auto"/>
        <w:rPr>
          <w:b/>
          <w:bCs/>
          <w:color w:val="000000"/>
        </w:rPr>
      </w:pPr>
      <w:r w:rsidRPr="00A31E96">
        <w:rPr>
          <w:b/>
          <w:color w:val="000000"/>
        </w:rPr>
        <w:t xml:space="preserve">- </w:t>
      </w:r>
      <w:r w:rsidRPr="00A31E96">
        <w:rPr>
          <w:color w:val="000000"/>
        </w:rPr>
        <w:t xml:space="preserve">в номинации Женские мастера. Техническая категория </w:t>
      </w:r>
      <w:r w:rsidRPr="00A31E96">
        <w:rPr>
          <w:b/>
          <w:bCs/>
          <w:color w:val="000000"/>
          <w:u w:val="single"/>
        </w:rPr>
        <w:t>Балакина Марина Валентиновна</w:t>
      </w:r>
    </w:p>
    <w:p w:rsidR="00A31E96" w:rsidRPr="00A31E96" w:rsidRDefault="00A31E96" w:rsidP="00A31E96">
      <w:pPr>
        <w:spacing w:line="360" w:lineRule="auto"/>
        <w:rPr>
          <w:color w:val="000000"/>
        </w:rPr>
      </w:pPr>
      <w:r w:rsidRPr="00A31E96">
        <w:rPr>
          <w:color w:val="000000"/>
        </w:rPr>
        <w:t>1-й вид. Постижерная работа. Фантазия на тему: «Любимый литературный герой» - 5е место, 3е место</w:t>
      </w:r>
    </w:p>
    <w:p w:rsidR="00E266D4" w:rsidRPr="00A31E96" w:rsidRDefault="00031D54" w:rsidP="00A31E96">
      <w:pPr>
        <w:spacing w:line="360" w:lineRule="auto"/>
        <w:rPr>
          <w:color w:val="000000"/>
        </w:rPr>
      </w:pPr>
      <w:r w:rsidRPr="00A31E96">
        <w:rPr>
          <w:color w:val="000000"/>
        </w:rPr>
        <w:t>2-й вид. Прическа для новобрачной на длинные волосы - 1 е место</w:t>
      </w:r>
    </w:p>
    <w:p w:rsidR="00E266D4" w:rsidRPr="00A31E96" w:rsidRDefault="00031D54" w:rsidP="00A31E96">
      <w:pPr>
        <w:spacing w:line="360" w:lineRule="auto"/>
        <w:rPr>
          <w:color w:val="000000"/>
        </w:rPr>
      </w:pPr>
      <w:r w:rsidRPr="00A31E96">
        <w:rPr>
          <w:color w:val="000000"/>
        </w:rPr>
        <w:t>Общий зачет Гран – при 2е место в данной категории.</w:t>
      </w:r>
    </w:p>
    <w:p w:rsidR="00E266D4" w:rsidRPr="00A31E96" w:rsidRDefault="00A31E96" w:rsidP="00A31E96">
      <w:pPr>
        <w:spacing w:line="360" w:lineRule="auto"/>
        <w:rPr>
          <w:b/>
          <w:bCs/>
          <w:color w:val="000000"/>
          <w:u w:val="single"/>
        </w:rPr>
      </w:pPr>
      <w:r>
        <w:rPr>
          <w:color w:val="000000"/>
        </w:rPr>
        <w:t>-</w:t>
      </w:r>
      <w:r w:rsidR="00031D54" w:rsidRPr="00A31E96">
        <w:rPr>
          <w:color w:val="000000"/>
        </w:rPr>
        <w:t>в номинации Комбинированный вид</w:t>
      </w:r>
      <w:r>
        <w:rPr>
          <w:color w:val="000000"/>
        </w:rPr>
        <w:t>.</w:t>
      </w:r>
      <w:r w:rsidR="00031D54" w:rsidRPr="00A31E96">
        <w:rPr>
          <w:color w:val="000000"/>
        </w:rPr>
        <w:t xml:space="preserve"> Мо</w:t>
      </w:r>
      <w:r>
        <w:rPr>
          <w:color w:val="000000"/>
        </w:rPr>
        <w:t xml:space="preserve">дная категория (длинные волосы) </w:t>
      </w:r>
      <w:r w:rsidRPr="00A31E96">
        <w:rPr>
          <w:b/>
          <w:bCs/>
          <w:color w:val="000000"/>
          <w:u w:val="single"/>
        </w:rPr>
        <w:t>Косолапова Елена Викторовна</w:t>
      </w:r>
    </w:p>
    <w:p w:rsidR="00E266D4" w:rsidRPr="00A31E96" w:rsidRDefault="00031D54" w:rsidP="00A31E96">
      <w:pPr>
        <w:spacing w:line="360" w:lineRule="auto"/>
        <w:rPr>
          <w:color w:val="000000"/>
        </w:rPr>
      </w:pPr>
      <w:r w:rsidRPr="00A31E96">
        <w:rPr>
          <w:color w:val="000000"/>
        </w:rPr>
        <w:t>1-й вид. Дневная прическа- 5 е место</w:t>
      </w:r>
    </w:p>
    <w:p w:rsidR="00E266D4" w:rsidRPr="00A31E96" w:rsidRDefault="00031D54" w:rsidP="00A31E96">
      <w:pPr>
        <w:spacing w:line="360" w:lineRule="auto"/>
        <w:rPr>
          <w:color w:val="000000"/>
        </w:rPr>
      </w:pPr>
      <w:r w:rsidRPr="00A31E96">
        <w:rPr>
          <w:color w:val="000000"/>
        </w:rPr>
        <w:t>2-й вид. Модная вечерняя прическа – 5 место</w:t>
      </w:r>
    </w:p>
    <w:p w:rsidR="00031D54" w:rsidRPr="00A31E96" w:rsidRDefault="00031D54" w:rsidP="00A31E96">
      <w:pPr>
        <w:spacing w:line="360" w:lineRule="auto"/>
        <w:rPr>
          <w:color w:val="000000"/>
        </w:rPr>
      </w:pPr>
      <w:r w:rsidRPr="00A31E96">
        <w:rPr>
          <w:color w:val="000000"/>
        </w:rPr>
        <w:t>1-й вид. Постижерная работа. Фантазия на тему: «Любимый литературный герой» - 2е место.</w:t>
      </w:r>
    </w:p>
    <w:p w:rsidR="00031D54" w:rsidRPr="00A31E96" w:rsidRDefault="00031D54" w:rsidP="00A31E96">
      <w:pPr>
        <w:spacing w:line="360" w:lineRule="auto"/>
        <w:ind w:firstLine="708"/>
        <w:jc w:val="both"/>
        <w:rPr>
          <w:color w:val="000000"/>
        </w:rPr>
      </w:pPr>
      <w:r w:rsidRPr="00A31E96">
        <w:rPr>
          <w:color w:val="000000"/>
        </w:rPr>
        <w:t>В</w:t>
      </w:r>
      <w:r w:rsidR="00A31E96">
        <w:rPr>
          <w:color w:val="000000"/>
        </w:rPr>
        <w:t xml:space="preserve"> целом в</w:t>
      </w:r>
      <w:r w:rsidRPr="00A31E96">
        <w:rPr>
          <w:color w:val="000000"/>
        </w:rPr>
        <w:t xml:space="preserve"> первенстве среди учебных заведений Кемеровской области</w:t>
      </w:r>
      <w:r w:rsidR="00A31E96">
        <w:rPr>
          <w:color w:val="000000"/>
        </w:rPr>
        <w:t xml:space="preserve"> в фестивале «Кузбасская звезда» </w:t>
      </w:r>
      <w:r w:rsidRPr="00A31E96">
        <w:rPr>
          <w:color w:val="000000"/>
        </w:rPr>
        <w:t xml:space="preserve"> команда нашего техникума заняла - 3 место.</w:t>
      </w:r>
    </w:p>
    <w:p w:rsidR="00A31E96" w:rsidRPr="00B84E30" w:rsidRDefault="00947400" w:rsidP="00B84E30">
      <w:pPr>
        <w:spacing w:line="360" w:lineRule="auto"/>
        <w:ind w:firstLine="708"/>
        <w:jc w:val="both"/>
        <w:rPr>
          <w:color w:val="000000"/>
        </w:rPr>
      </w:pPr>
      <w:r w:rsidRPr="00B84E30">
        <w:rPr>
          <w:color w:val="000000"/>
        </w:rPr>
        <w:t xml:space="preserve">С 24 марта по 27 </w:t>
      </w:r>
      <w:r w:rsidR="00A31E96" w:rsidRPr="00B84E30">
        <w:rPr>
          <w:color w:val="000000"/>
        </w:rPr>
        <w:t>ноября</w:t>
      </w:r>
      <w:r w:rsidRPr="00B84E30">
        <w:rPr>
          <w:color w:val="000000"/>
        </w:rPr>
        <w:t xml:space="preserve"> 2015г. в г. Кемерово прошел </w:t>
      </w:r>
      <w:r w:rsidR="00A31E96" w:rsidRPr="00B84E30">
        <w:rPr>
          <w:i/>
          <w:color w:val="000000"/>
        </w:rPr>
        <w:t>Второй</w:t>
      </w:r>
      <w:r w:rsidRPr="00B84E30">
        <w:rPr>
          <w:i/>
          <w:color w:val="000000"/>
        </w:rPr>
        <w:t xml:space="preserve"> региональный чемпионат </w:t>
      </w:r>
      <w:r w:rsidR="00A31E96" w:rsidRPr="00B84E30">
        <w:rPr>
          <w:i/>
          <w:color w:val="000000"/>
        </w:rPr>
        <w:t xml:space="preserve">WorldSkills Россия </w:t>
      </w:r>
      <w:r w:rsidRPr="00B84E30">
        <w:rPr>
          <w:i/>
          <w:color w:val="000000"/>
        </w:rPr>
        <w:t>– 15</w:t>
      </w:r>
      <w:r w:rsidRPr="00B84E30">
        <w:rPr>
          <w:color w:val="000000"/>
        </w:rPr>
        <w:t>.</w:t>
      </w:r>
      <w:r w:rsidR="00A31E96" w:rsidRPr="00B84E30">
        <w:rPr>
          <w:color w:val="000000"/>
        </w:rPr>
        <w:t xml:space="preserve"> Чемпионат WorldSkills Россия - 2015 проходил на производственных площадках Кузбасского техникума архитектуры, геодезии и строительства, Губернаторского техникума народных промыслов где одновременно соревновались в своем мастерстве представители разных рабочих профессий. Оценивала работу конкурсантов команда квалифицированных экспертов – профессионалов Кузбасса, г. Москвы.</w:t>
      </w:r>
    </w:p>
    <w:p w:rsidR="00B84E30" w:rsidRPr="00B84E30" w:rsidRDefault="00A31E96" w:rsidP="00B84E30">
      <w:pPr>
        <w:spacing w:line="360" w:lineRule="auto"/>
        <w:ind w:firstLine="708"/>
        <w:jc w:val="both"/>
        <w:rPr>
          <w:color w:val="000000"/>
        </w:rPr>
      </w:pPr>
      <w:r w:rsidRPr="00B84E30">
        <w:rPr>
          <w:b/>
          <w:color w:val="000000"/>
        </w:rPr>
        <w:t>Победители</w:t>
      </w:r>
      <w:r w:rsidR="00B84E30" w:rsidRPr="00B84E30">
        <w:rPr>
          <w:color w:val="000000"/>
        </w:rPr>
        <w:t>:</w:t>
      </w:r>
      <w:r w:rsidRPr="00B84E30">
        <w:rPr>
          <w:color w:val="000000"/>
        </w:rPr>
        <w:t xml:space="preserve"> </w:t>
      </w:r>
    </w:p>
    <w:p w:rsidR="00A31E96" w:rsidRPr="00B84E30" w:rsidRDefault="00B84E30" w:rsidP="00B84E30">
      <w:pPr>
        <w:spacing w:line="360" w:lineRule="auto"/>
        <w:ind w:firstLine="708"/>
        <w:jc w:val="both"/>
        <w:rPr>
          <w:color w:val="000000"/>
        </w:rPr>
      </w:pPr>
      <w:r w:rsidRPr="00B84E30">
        <w:rPr>
          <w:color w:val="000000"/>
        </w:rPr>
        <w:lastRenderedPageBreak/>
        <w:t xml:space="preserve">- </w:t>
      </w:r>
      <w:r w:rsidR="00A31E96" w:rsidRPr="00B84E30">
        <w:rPr>
          <w:color w:val="000000"/>
        </w:rPr>
        <w:t>в компетенции «Парикмахерское искусство» Маклецова Алина, 1 место</w:t>
      </w:r>
    </w:p>
    <w:p w:rsidR="00A31E96" w:rsidRPr="00B84E30" w:rsidRDefault="00B84E30" w:rsidP="00B84E30">
      <w:pPr>
        <w:spacing w:line="360" w:lineRule="auto"/>
        <w:ind w:firstLine="708"/>
        <w:jc w:val="both"/>
        <w:rPr>
          <w:color w:val="000000"/>
        </w:rPr>
      </w:pPr>
      <w:r w:rsidRPr="00B84E30">
        <w:rPr>
          <w:color w:val="000000"/>
        </w:rPr>
        <w:t>- в компетенции «</w:t>
      </w:r>
      <w:r w:rsidR="00A31E96" w:rsidRPr="00B84E30">
        <w:rPr>
          <w:color w:val="000000"/>
        </w:rPr>
        <w:t>Флористика</w:t>
      </w:r>
      <w:r w:rsidRPr="00B84E30">
        <w:rPr>
          <w:color w:val="000000"/>
        </w:rPr>
        <w:t xml:space="preserve">» </w:t>
      </w:r>
      <w:r w:rsidR="00A31E96" w:rsidRPr="00B84E30">
        <w:rPr>
          <w:color w:val="000000"/>
        </w:rPr>
        <w:t xml:space="preserve">Петухова Анастасия, </w:t>
      </w:r>
      <w:r w:rsidRPr="00B84E30">
        <w:rPr>
          <w:color w:val="000000"/>
        </w:rPr>
        <w:t>2 место</w:t>
      </w:r>
    </w:p>
    <w:p w:rsidR="00B84E30" w:rsidRDefault="00B84E30" w:rsidP="0095214E">
      <w:pPr>
        <w:spacing w:line="360" w:lineRule="auto"/>
        <w:ind w:firstLine="708"/>
        <w:jc w:val="both"/>
        <w:rPr>
          <w:color w:val="000000"/>
        </w:rPr>
      </w:pPr>
      <w:r w:rsidRPr="00B84E30">
        <w:rPr>
          <w:color w:val="000000"/>
        </w:rPr>
        <w:t>18-21 февраля 2016 года при поддержке Правительства Санкт-Петербурга</w:t>
      </w:r>
      <w:r>
        <w:rPr>
          <w:color w:val="000000"/>
        </w:rPr>
        <w:t xml:space="preserve"> прошел </w:t>
      </w:r>
      <w:r w:rsidR="0095214E" w:rsidRPr="0095214E">
        <w:rPr>
          <w:i/>
          <w:color w:val="000000"/>
        </w:rPr>
        <w:t>Международный</w:t>
      </w:r>
      <w:r w:rsidR="0095214E">
        <w:rPr>
          <w:color w:val="000000"/>
        </w:rPr>
        <w:t xml:space="preserve"> </w:t>
      </w:r>
      <w:r w:rsidRPr="0095214E">
        <w:rPr>
          <w:i/>
          <w:color w:val="000000"/>
        </w:rPr>
        <w:t>Фестиваль красоты</w:t>
      </w:r>
      <w:r w:rsidRPr="00B84E30">
        <w:rPr>
          <w:color w:val="000000"/>
        </w:rPr>
        <w:t xml:space="preserve"> </w:t>
      </w:r>
      <w:r w:rsidRPr="00B84E30">
        <w:rPr>
          <w:i/>
          <w:color w:val="000000"/>
        </w:rPr>
        <w:t>«Невские Берега»</w:t>
      </w:r>
      <w:r>
        <w:rPr>
          <w:i/>
          <w:color w:val="000000"/>
        </w:rPr>
        <w:t xml:space="preserve">, </w:t>
      </w:r>
      <w:r w:rsidRPr="00B84E30">
        <w:rPr>
          <w:color w:val="000000"/>
        </w:rPr>
        <w:t>где участвовала</w:t>
      </w:r>
      <w:r>
        <w:rPr>
          <w:i/>
          <w:color w:val="000000"/>
        </w:rPr>
        <w:t xml:space="preserve"> </w:t>
      </w:r>
      <w:r w:rsidRPr="00B84E30">
        <w:rPr>
          <w:color w:val="000000"/>
        </w:rPr>
        <w:t>и</w:t>
      </w:r>
      <w:r>
        <w:rPr>
          <w:i/>
          <w:color w:val="000000"/>
        </w:rPr>
        <w:t xml:space="preserve"> </w:t>
      </w:r>
      <w:r w:rsidRPr="00B84E30">
        <w:rPr>
          <w:color w:val="000000"/>
        </w:rPr>
        <w:t>команда нашего техникума</w:t>
      </w:r>
      <w:r>
        <w:rPr>
          <w:color w:val="000000"/>
        </w:rPr>
        <w:t>:</w:t>
      </w:r>
      <w:r w:rsidRPr="00B84E30">
        <w:rPr>
          <w:color w:val="000000"/>
        </w:rPr>
        <w:t xml:space="preserve"> студентка группы СПИ -14 5\6 Маклецова Алина и студентка группы СПИ-15 Русова Полина</w:t>
      </w:r>
      <w:r>
        <w:rPr>
          <w:color w:val="000000"/>
        </w:rPr>
        <w:t>, а также п</w:t>
      </w:r>
      <w:r w:rsidRPr="00B84E30">
        <w:rPr>
          <w:color w:val="000000"/>
        </w:rPr>
        <w:t>реподаватели техникума Балакина М</w:t>
      </w:r>
      <w:r>
        <w:rPr>
          <w:color w:val="000000"/>
        </w:rPr>
        <w:t>.</w:t>
      </w:r>
      <w:r w:rsidRPr="00B84E30">
        <w:rPr>
          <w:color w:val="000000"/>
        </w:rPr>
        <w:t>В</w:t>
      </w:r>
      <w:r>
        <w:rPr>
          <w:color w:val="000000"/>
        </w:rPr>
        <w:t>.</w:t>
      </w:r>
      <w:r w:rsidRPr="00B84E30">
        <w:rPr>
          <w:color w:val="000000"/>
        </w:rPr>
        <w:t xml:space="preserve"> и Воробьева В</w:t>
      </w:r>
      <w:r>
        <w:rPr>
          <w:color w:val="000000"/>
        </w:rPr>
        <w:t>.</w:t>
      </w:r>
      <w:r w:rsidRPr="00B84E30">
        <w:rPr>
          <w:color w:val="000000"/>
        </w:rPr>
        <w:t xml:space="preserve"> С</w:t>
      </w:r>
      <w:r>
        <w:rPr>
          <w:color w:val="000000"/>
        </w:rPr>
        <w:t>. Результаты:</w:t>
      </w:r>
    </w:p>
    <w:p w:rsidR="00B84E30" w:rsidRPr="00B84E30" w:rsidRDefault="00B84E30" w:rsidP="0095214E">
      <w:pPr>
        <w:spacing w:line="360" w:lineRule="auto"/>
        <w:ind w:left="-11"/>
        <w:jc w:val="both"/>
        <w:rPr>
          <w:color w:val="000000"/>
        </w:rPr>
      </w:pPr>
      <w:r>
        <w:rPr>
          <w:bCs/>
          <w:color w:val="000000"/>
        </w:rPr>
        <w:t xml:space="preserve">- </w:t>
      </w:r>
      <w:r w:rsidRPr="00B84E30">
        <w:rPr>
          <w:bCs/>
          <w:color w:val="000000"/>
        </w:rPr>
        <w:t>Номинация: Женские парикмахеры</w:t>
      </w:r>
      <w:r>
        <w:rPr>
          <w:bCs/>
          <w:color w:val="000000"/>
        </w:rPr>
        <w:t xml:space="preserve">. </w:t>
      </w:r>
      <w:r w:rsidRPr="00B84E30">
        <w:rPr>
          <w:bCs/>
          <w:color w:val="000000"/>
        </w:rPr>
        <w:t>Женская техническая категория</w:t>
      </w:r>
      <w:r>
        <w:rPr>
          <w:bCs/>
          <w:color w:val="000000"/>
        </w:rPr>
        <w:t xml:space="preserve">. </w:t>
      </w:r>
      <w:r w:rsidRPr="00B84E30">
        <w:rPr>
          <w:bCs/>
          <w:color w:val="000000"/>
        </w:rPr>
        <w:t>1 вид. Креативная прическа. Мастера.</w:t>
      </w:r>
      <w:r>
        <w:rPr>
          <w:bCs/>
          <w:color w:val="000000"/>
        </w:rPr>
        <w:t xml:space="preserve"> </w:t>
      </w:r>
      <w:r w:rsidRPr="00B84E30">
        <w:rPr>
          <w:b/>
          <w:bCs/>
          <w:color w:val="000000"/>
          <w:u w:val="single"/>
        </w:rPr>
        <w:t>Маклецова Алина</w:t>
      </w:r>
      <w:r>
        <w:rPr>
          <w:bCs/>
          <w:color w:val="000000"/>
        </w:rPr>
        <w:t>,</w:t>
      </w:r>
      <w:r w:rsidRPr="00B84E30">
        <w:rPr>
          <w:bCs/>
          <w:color w:val="000000"/>
        </w:rPr>
        <w:t xml:space="preserve"> 3 место</w:t>
      </w:r>
    </w:p>
    <w:p w:rsidR="00B84E30" w:rsidRDefault="00B84E30" w:rsidP="0095214E">
      <w:pPr>
        <w:spacing w:line="360" w:lineRule="auto"/>
        <w:ind w:left="-11"/>
        <w:jc w:val="both"/>
        <w:rPr>
          <w:bCs/>
          <w:color w:val="000000"/>
        </w:rPr>
      </w:pPr>
      <w:r>
        <w:rPr>
          <w:bCs/>
          <w:color w:val="000000"/>
        </w:rPr>
        <w:t xml:space="preserve">- </w:t>
      </w:r>
      <w:r w:rsidRPr="00B84E30">
        <w:rPr>
          <w:bCs/>
          <w:color w:val="000000"/>
        </w:rPr>
        <w:t>Номинация: Женские парикмахеры</w:t>
      </w:r>
      <w:r>
        <w:rPr>
          <w:bCs/>
          <w:color w:val="000000"/>
        </w:rPr>
        <w:t>.</w:t>
      </w:r>
      <w:r w:rsidRPr="00B84E30">
        <w:rPr>
          <w:bCs/>
          <w:color w:val="000000"/>
        </w:rPr>
        <w:t xml:space="preserve"> Комбинированный вид. Модная категория I (длинные волосы)</w:t>
      </w:r>
      <w:r>
        <w:rPr>
          <w:bCs/>
          <w:color w:val="000000"/>
        </w:rPr>
        <w:t>.</w:t>
      </w:r>
      <w:r w:rsidRPr="00B84E30">
        <w:rPr>
          <w:bCs/>
          <w:color w:val="000000"/>
        </w:rPr>
        <w:t xml:space="preserve"> Учащиеся</w:t>
      </w:r>
      <w:r>
        <w:rPr>
          <w:bCs/>
          <w:color w:val="000000"/>
        </w:rPr>
        <w:t>.</w:t>
      </w:r>
      <w:r w:rsidRPr="00B84E30">
        <w:rPr>
          <w:b/>
          <w:bCs/>
          <w:color w:val="000000"/>
          <w:u w:val="single"/>
        </w:rPr>
        <w:t xml:space="preserve"> Маклецова Алина</w:t>
      </w:r>
      <w:r>
        <w:rPr>
          <w:bCs/>
          <w:color w:val="000000"/>
        </w:rPr>
        <w:t>,</w:t>
      </w:r>
      <w:r w:rsidR="0095214E" w:rsidRPr="0095214E">
        <w:rPr>
          <w:bCs/>
          <w:color w:val="000000"/>
        </w:rPr>
        <w:t xml:space="preserve"> </w:t>
      </w:r>
      <w:r w:rsidR="0095214E" w:rsidRPr="00B84E30">
        <w:rPr>
          <w:bCs/>
          <w:color w:val="000000"/>
        </w:rPr>
        <w:t>из 111 участников</w:t>
      </w:r>
    </w:p>
    <w:p w:rsidR="00B84E30" w:rsidRDefault="00B84E30" w:rsidP="0095214E">
      <w:pPr>
        <w:spacing w:line="360" w:lineRule="auto"/>
        <w:ind w:left="-11"/>
        <w:jc w:val="both"/>
        <w:rPr>
          <w:bCs/>
          <w:color w:val="000000"/>
        </w:rPr>
      </w:pPr>
      <w:r w:rsidRPr="00B84E30">
        <w:rPr>
          <w:bCs/>
          <w:color w:val="000000"/>
        </w:rPr>
        <w:t>1 вид. Дневная прическа</w:t>
      </w:r>
      <w:r>
        <w:rPr>
          <w:bCs/>
          <w:color w:val="000000"/>
        </w:rPr>
        <w:t>.</w:t>
      </w:r>
      <w:r w:rsidR="0095214E">
        <w:rPr>
          <w:bCs/>
          <w:color w:val="000000"/>
        </w:rPr>
        <w:t xml:space="preserve"> Day Style</w:t>
      </w:r>
      <w:r>
        <w:rPr>
          <w:bCs/>
          <w:color w:val="000000"/>
        </w:rPr>
        <w:t>,</w:t>
      </w:r>
      <w:r w:rsidRPr="00B84E30">
        <w:rPr>
          <w:bCs/>
          <w:color w:val="000000"/>
        </w:rPr>
        <w:t xml:space="preserve"> 13 место. </w:t>
      </w:r>
    </w:p>
    <w:p w:rsidR="00B84E30" w:rsidRPr="00B84E30" w:rsidRDefault="00B84E30" w:rsidP="0095214E">
      <w:pPr>
        <w:spacing w:line="360" w:lineRule="auto"/>
        <w:ind w:left="-11"/>
        <w:jc w:val="both"/>
        <w:rPr>
          <w:color w:val="000000"/>
        </w:rPr>
      </w:pPr>
      <w:r w:rsidRPr="00B84E30">
        <w:rPr>
          <w:bCs/>
          <w:color w:val="000000"/>
        </w:rPr>
        <w:t>2 вид. Модная вечерняя причёска</w:t>
      </w:r>
      <w:r>
        <w:rPr>
          <w:bCs/>
          <w:color w:val="000000"/>
        </w:rPr>
        <w:t>.</w:t>
      </w:r>
      <w:r w:rsidR="0095214E">
        <w:rPr>
          <w:bCs/>
          <w:color w:val="000000"/>
        </w:rPr>
        <w:t xml:space="preserve"> Evening Style</w:t>
      </w:r>
      <w:r>
        <w:rPr>
          <w:bCs/>
          <w:color w:val="000000"/>
        </w:rPr>
        <w:t>,</w:t>
      </w:r>
      <w:r w:rsidRPr="00B84E30">
        <w:rPr>
          <w:bCs/>
          <w:color w:val="000000"/>
        </w:rPr>
        <w:t xml:space="preserve">16 место </w:t>
      </w:r>
    </w:p>
    <w:p w:rsidR="00B84E30" w:rsidRPr="00B84E30" w:rsidRDefault="0095214E" w:rsidP="0095214E">
      <w:pPr>
        <w:spacing w:line="360" w:lineRule="auto"/>
        <w:ind w:left="-11"/>
        <w:jc w:val="both"/>
        <w:rPr>
          <w:color w:val="000000"/>
        </w:rPr>
      </w:pPr>
      <w:r>
        <w:rPr>
          <w:bCs/>
          <w:color w:val="000000"/>
        </w:rPr>
        <w:t xml:space="preserve">- </w:t>
      </w:r>
      <w:r w:rsidR="00B84E30" w:rsidRPr="00B84E30">
        <w:rPr>
          <w:bCs/>
          <w:color w:val="000000"/>
        </w:rPr>
        <w:t>Номинация: FULL FASHION LOOK/Full Fashion Look (Модный образ)</w:t>
      </w:r>
      <w:r>
        <w:rPr>
          <w:bCs/>
          <w:color w:val="000000"/>
        </w:rPr>
        <w:t xml:space="preserve">, </w:t>
      </w:r>
      <w:r w:rsidR="00B84E30" w:rsidRPr="00B84E30">
        <w:rPr>
          <w:bCs/>
          <w:color w:val="000000"/>
        </w:rPr>
        <w:t>Вид: Женский образ. Юниоры</w:t>
      </w:r>
      <w:r>
        <w:rPr>
          <w:bCs/>
          <w:color w:val="000000"/>
        </w:rPr>
        <w:t xml:space="preserve">, </w:t>
      </w:r>
      <w:r w:rsidR="00B84E30" w:rsidRPr="0095214E">
        <w:rPr>
          <w:b/>
          <w:bCs/>
          <w:color w:val="000000"/>
          <w:u w:val="single"/>
        </w:rPr>
        <w:t>Маклецова Алина</w:t>
      </w:r>
      <w:r w:rsidR="00B84E30" w:rsidRPr="00B84E30">
        <w:rPr>
          <w:bCs/>
          <w:color w:val="000000"/>
        </w:rPr>
        <w:t>- заняла 6 место из 53 участников.</w:t>
      </w:r>
    </w:p>
    <w:p w:rsidR="00B84E30" w:rsidRPr="00B84E30" w:rsidRDefault="0095214E" w:rsidP="0095214E">
      <w:pPr>
        <w:spacing w:line="360" w:lineRule="auto"/>
        <w:ind w:left="-11"/>
        <w:jc w:val="both"/>
        <w:rPr>
          <w:color w:val="000000"/>
        </w:rPr>
      </w:pPr>
      <w:r>
        <w:rPr>
          <w:color w:val="000000"/>
        </w:rPr>
        <w:t xml:space="preserve">- </w:t>
      </w:r>
      <w:r w:rsidR="00B84E30" w:rsidRPr="00B84E30">
        <w:rPr>
          <w:bCs/>
          <w:color w:val="000000"/>
        </w:rPr>
        <w:t xml:space="preserve">Номинация: </w:t>
      </w:r>
      <w:r w:rsidRPr="00B84E30">
        <w:rPr>
          <w:bCs/>
          <w:color w:val="000000"/>
        </w:rPr>
        <w:t>Женские парикмахеры</w:t>
      </w:r>
      <w:r>
        <w:rPr>
          <w:bCs/>
          <w:color w:val="000000"/>
        </w:rPr>
        <w:t>. М</w:t>
      </w:r>
      <w:r w:rsidR="00B84E30" w:rsidRPr="00B84E30">
        <w:rPr>
          <w:bCs/>
          <w:color w:val="000000"/>
        </w:rPr>
        <w:t>одная категория II. Индивидуальный разряд</w:t>
      </w:r>
      <w:r>
        <w:rPr>
          <w:bCs/>
          <w:color w:val="000000"/>
        </w:rPr>
        <w:t xml:space="preserve">. </w:t>
      </w:r>
      <w:r w:rsidR="00B84E30" w:rsidRPr="00B84E30">
        <w:rPr>
          <w:bCs/>
          <w:color w:val="000000"/>
        </w:rPr>
        <w:t>Вид: Причёска для новобрачной на длинных волосах. Учащиеся.</w:t>
      </w:r>
      <w:r>
        <w:rPr>
          <w:bCs/>
          <w:color w:val="000000"/>
        </w:rPr>
        <w:t xml:space="preserve"> </w:t>
      </w:r>
      <w:r w:rsidR="00B84E30" w:rsidRPr="0095214E">
        <w:rPr>
          <w:b/>
          <w:bCs/>
          <w:color w:val="000000"/>
          <w:u w:val="single"/>
        </w:rPr>
        <w:t>Русова Полина</w:t>
      </w:r>
      <w:r>
        <w:rPr>
          <w:b/>
          <w:bCs/>
          <w:color w:val="000000"/>
          <w:u w:val="single"/>
        </w:rPr>
        <w:t>,-</w:t>
      </w:r>
      <w:r w:rsidR="00B84E30" w:rsidRPr="00B84E30">
        <w:rPr>
          <w:bCs/>
          <w:color w:val="000000"/>
        </w:rPr>
        <w:t xml:space="preserve"> 12 место из 107 участников.</w:t>
      </w:r>
    </w:p>
    <w:p w:rsidR="0095214E" w:rsidRDefault="0095214E" w:rsidP="0095214E">
      <w:pPr>
        <w:spacing w:line="360" w:lineRule="auto"/>
        <w:ind w:left="-11"/>
        <w:jc w:val="both"/>
        <w:rPr>
          <w:bCs/>
          <w:color w:val="000000"/>
        </w:rPr>
      </w:pPr>
      <w:r>
        <w:rPr>
          <w:color w:val="000000"/>
        </w:rPr>
        <w:t xml:space="preserve">- </w:t>
      </w:r>
      <w:r w:rsidR="00B84E30" w:rsidRPr="00B84E30">
        <w:rPr>
          <w:bCs/>
          <w:color w:val="000000"/>
        </w:rPr>
        <w:t xml:space="preserve">Номинация: </w:t>
      </w:r>
      <w:r w:rsidRPr="00B84E30">
        <w:rPr>
          <w:bCs/>
          <w:color w:val="000000"/>
        </w:rPr>
        <w:t>Женские парикмахеры</w:t>
      </w:r>
      <w:r>
        <w:rPr>
          <w:bCs/>
          <w:color w:val="000000"/>
        </w:rPr>
        <w:t>.</w:t>
      </w:r>
      <w:r w:rsidR="00B84E30" w:rsidRPr="00B84E30">
        <w:rPr>
          <w:bCs/>
          <w:color w:val="000000"/>
        </w:rPr>
        <w:t xml:space="preserve"> Комбинированный вид. Модная категория I (длинные волосы)</w:t>
      </w:r>
      <w:r>
        <w:rPr>
          <w:bCs/>
          <w:color w:val="000000"/>
        </w:rPr>
        <w:t xml:space="preserve">. </w:t>
      </w:r>
      <w:r w:rsidR="00B84E30" w:rsidRPr="00B84E30">
        <w:rPr>
          <w:bCs/>
          <w:color w:val="000000"/>
        </w:rPr>
        <w:t>1 вид. Дневная прическа / Day Style. Мастер</w:t>
      </w:r>
      <w:r>
        <w:rPr>
          <w:bCs/>
          <w:color w:val="000000"/>
        </w:rPr>
        <w:t xml:space="preserve">а. </w:t>
      </w:r>
      <w:r w:rsidR="00B84E30" w:rsidRPr="0095214E">
        <w:rPr>
          <w:b/>
          <w:bCs/>
          <w:color w:val="000000"/>
          <w:u w:val="single"/>
        </w:rPr>
        <w:t>Балакина М</w:t>
      </w:r>
      <w:r>
        <w:rPr>
          <w:b/>
          <w:bCs/>
          <w:color w:val="000000"/>
          <w:u w:val="single"/>
        </w:rPr>
        <w:t>арина</w:t>
      </w:r>
      <w:r w:rsidRPr="0095214E">
        <w:rPr>
          <w:b/>
          <w:bCs/>
          <w:color w:val="000000"/>
          <w:u w:val="single"/>
        </w:rPr>
        <w:t xml:space="preserve"> В</w:t>
      </w:r>
      <w:r>
        <w:rPr>
          <w:b/>
          <w:bCs/>
          <w:color w:val="000000"/>
          <w:u w:val="single"/>
        </w:rPr>
        <w:t>алентиновна</w:t>
      </w:r>
      <w:r>
        <w:rPr>
          <w:bCs/>
          <w:color w:val="000000"/>
        </w:rPr>
        <w:t xml:space="preserve">, </w:t>
      </w:r>
      <w:r w:rsidR="00B84E30" w:rsidRPr="00B84E30">
        <w:rPr>
          <w:bCs/>
          <w:color w:val="000000"/>
        </w:rPr>
        <w:t>17 место</w:t>
      </w:r>
      <w:r>
        <w:rPr>
          <w:bCs/>
          <w:color w:val="000000"/>
        </w:rPr>
        <w:t>.</w:t>
      </w:r>
    </w:p>
    <w:p w:rsidR="00B84E30" w:rsidRPr="00B84E30" w:rsidRDefault="0095214E" w:rsidP="0095214E">
      <w:pPr>
        <w:spacing w:line="360" w:lineRule="auto"/>
        <w:ind w:left="-11"/>
        <w:jc w:val="both"/>
        <w:rPr>
          <w:color w:val="000000"/>
        </w:rPr>
      </w:pPr>
      <w:r>
        <w:rPr>
          <w:color w:val="000000"/>
        </w:rPr>
        <w:t xml:space="preserve">- </w:t>
      </w:r>
      <w:r w:rsidRPr="00B84E30">
        <w:rPr>
          <w:bCs/>
          <w:color w:val="000000"/>
        </w:rPr>
        <w:t>Номинация: Женские парикмахеры</w:t>
      </w:r>
      <w:r>
        <w:rPr>
          <w:bCs/>
          <w:color w:val="000000"/>
        </w:rPr>
        <w:t>.</w:t>
      </w:r>
      <w:r w:rsidRPr="00B84E30">
        <w:rPr>
          <w:bCs/>
          <w:color w:val="000000"/>
        </w:rPr>
        <w:t xml:space="preserve"> Комбинированный вид. Модная категория I (длинные волосы)</w:t>
      </w:r>
      <w:r>
        <w:rPr>
          <w:bCs/>
          <w:color w:val="000000"/>
        </w:rPr>
        <w:t xml:space="preserve">. </w:t>
      </w:r>
      <w:r w:rsidRPr="00B84E30">
        <w:rPr>
          <w:bCs/>
          <w:color w:val="000000"/>
        </w:rPr>
        <w:t>1 вид. Дневная прическа / Day Style. Мастер</w:t>
      </w:r>
      <w:r>
        <w:rPr>
          <w:bCs/>
          <w:color w:val="000000"/>
        </w:rPr>
        <w:t xml:space="preserve">а.  </w:t>
      </w:r>
      <w:r w:rsidR="00B84E30" w:rsidRPr="0095214E">
        <w:rPr>
          <w:b/>
          <w:bCs/>
          <w:color w:val="000000"/>
          <w:u w:val="single"/>
        </w:rPr>
        <w:t>Воробьева Виктория Сергеевна</w:t>
      </w:r>
      <w:r w:rsidR="00B84E30" w:rsidRPr="00B84E30">
        <w:rPr>
          <w:bCs/>
          <w:color w:val="000000"/>
        </w:rPr>
        <w:t>- заняла 14 место</w:t>
      </w:r>
      <w:r>
        <w:rPr>
          <w:bCs/>
          <w:color w:val="000000"/>
        </w:rPr>
        <w:t>.</w:t>
      </w:r>
    </w:p>
    <w:p w:rsidR="00947400" w:rsidRPr="00564728" w:rsidRDefault="00947400" w:rsidP="00947400">
      <w:pPr>
        <w:pStyle w:val="a6"/>
        <w:spacing w:line="360" w:lineRule="auto"/>
        <w:ind w:firstLine="708"/>
        <w:jc w:val="both"/>
        <w:rPr>
          <w:sz w:val="24"/>
          <w:szCs w:val="24"/>
        </w:rPr>
      </w:pPr>
      <w:r w:rsidRPr="00564728">
        <w:rPr>
          <w:sz w:val="24"/>
          <w:szCs w:val="24"/>
        </w:rPr>
        <w:t xml:space="preserve">Для реализации задач методической </w:t>
      </w:r>
      <w:r w:rsidR="00B84E30" w:rsidRPr="00564728">
        <w:rPr>
          <w:sz w:val="24"/>
          <w:szCs w:val="24"/>
        </w:rPr>
        <w:t>работы</w:t>
      </w:r>
      <w:r w:rsidR="0095214E" w:rsidRPr="00564728">
        <w:rPr>
          <w:sz w:val="24"/>
          <w:szCs w:val="24"/>
        </w:rPr>
        <w:t xml:space="preserve"> на отделении </w:t>
      </w:r>
      <w:r w:rsidRPr="00564728">
        <w:rPr>
          <w:sz w:val="24"/>
          <w:szCs w:val="24"/>
        </w:rPr>
        <w:t>работает методическая комиссия. Председател</w:t>
      </w:r>
      <w:r w:rsidR="0095214E" w:rsidRPr="00564728">
        <w:rPr>
          <w:sz w:val="24"/>
          <w:szCs w:val="24"/>
        </w:rPr>
        <w:t>е</w:t>
      </w:r>
      <w:r w:rsidRPr="00564728">
        <w:rPr>
          <w:sz w:val="24"/>
          <w:szCs w:val="24"/>
        </w:rPr>
        <w:t>м методической комиссии назначена опытный, высококвалифицированный педагогический работник Косолапова Е.В. Ею оказывается консультационная помощь сотрудникам по вопросам анализа и планирования работы отделения. За отчетный период разработаны методические рекомендации по лабораторно-практическим занятиям, выполнению курсовых работ (проектов), экзамена (квалификационного),</w:t>
      </w:r>
      <w:r w:rsidR="0095214E" w:rsidRPr="00564728">
        <w:rPr>
          <w:sz w:val="24"/>
          <w:szCs w:val="24"/>
        </w:rPr>
        <w:t xml:space="preserve"> прохождению производственной (преддипломной) практики </w:t>
      </w:r>
      <w:r w:rsidR="00564728" w:rsidRPr="00564728">
        <w:rPr>
          <w:sz w:val="24"/>
          <w:szCs w:val="24"/>
        </w:rPr>
        <w:t>и подготовке отчета практики и др</w:t>
      </w:r>
      <w:r w:rsidRPr="00564728">
        <w:rPr>
          <w:sz w:val="24"/>
          <w:szCs w:val="24"/>
        </w:rPr>
        <w:t xml:space="preserve">. </w:t>
      </w:r>
    </w:p>
    <w:p w:rsidR="00947400" w:rsidRPr="00564728" w:rsidRDefault="00947400" w:rsidP="00947400">
      <w:pPr>
        <w:pStyle w:val="a6"/>
        <w:spacing w:line="360" w:lineRule="auto"/>
        <w:ind w:firstLine="708"/>
        <w:jc w:val="both"/>
        <w:rPr>
          <w:sz w:val="24"/>
          <w:szCs w:val="24"/>
        </w:rPr>
      </w:pPr>
      <w:r w:rsidRPr="00564728">
        <w:rPr>
          <w:sz w:val="24"/>
          <w:szCs w:val="24"/>
        </w:rPr>
        <w:t>Постоянно на отделении ведется работа по совершенствованию разработки КОС, как по предметам, так и по профессиональным модулям. Содержание экзаменационных билетов, контрольных работ соответствует дидактическим единицам ФГОС СПО и позволяет качественно оценить уровни усвоения и подготовки будущих специалистов. Организация проведения экзаменов, зачетов соответствует нормативным требованиям. Результаты сдачи экзаменов, курсовых и контрольных работ</w:t>
      </w:r>
      <w:r w:rsidR="00564728" w:rsidRPr="00564728">
        <w:rPr>
          <w:sz w:val="24"/>
          <w:szCs w:val="24"/>
        </w:rPr>
        <w:t>, зачетов и т.п.</w:t>
      </w:r>
      <w:r w:rsidRPr="00564728">
        <w:rPr>
          <w:sz w:val="24"/>
          <w:szCs w:val="24"/>
        </w:rPr>
        <w:t xml:space="preserve"> оформляются экзаменационными ведомостями</w:t>
      </w:r>
      <w:r w:rsidR="00564728" w:rsidRPr="00564728">
        <w:rPr>
          <w:sz w:val="24"/>
          <w:szCs w:val="24"/>
        </w:rPr>
        <w:t xml:space="preserve"> и </w:t>
      </w:r>
      <w:r w:rsidRPr="00564728">
        <w:rPr>
          <w:sz w:val="24"/>
          <w:szCs w:val="24"/>
        </w:rPr>
        <w:t>отражаются в журналах учебных групп</w:t>
      </w:r>
      <w:r w:rsidR="00564728" w:rsidRPr="00564728">
        <w:rPr>
          <w:sz w:val="24"/>
          <w:szCs w:val="24"/>
        </w:rPr>
        <w:t>, зачетках п</w:t>
      </w:r>
      <w:r w:rsidRPr="00564728">
        <w:rPr>
          <w:sz w:val="24"/>
          <w:szCs w:val="24"/>
        </w:rPr>
        <w:t>о ок</w:t>
      </w:r>
      <w:r w:rsidR="00564728" w:rsidRPr="00564728">
        <w:rPr>
          <w:sz w:val="24"/>
          <w:szCs w:val="24"/>
        </w:rPr>
        <w:t>ончании сессий по каждой группе.</w:t>
      </w:r>
    </w:p>
    <w:p w:rsidR="00564728" w:rsidRDefault="00947400" w:rsidP="00564728">
      <w:pPr>
        <w:pStyle w:val="a6"/>
        <w:spacing w:line="360" w:lineRule="auto"/>
        <w:ind w:firstLine="708"/>
        <w:jc w:val="both"/>
        <w:rPr>
          <w:color w:val="FF0000"/>
          <w:sz w:val="24"/>
          <w:szCs w:val="24"/>
        </w:rPr>
      </w:pPr>
      <w:r w:rsidRPr="00564728">
        <w:rPr>
          <w:sz w:val="24"/>
          <w:szCs w:val="24"/>
        </w:rPr>
        <w:t>На основании договора о социальном партнерстве на базе техникума были проведены практические семинар</w:t>
      </w:r>
      <w:r w:rsidR="00564728" w:rsidRPr="00564728">
        <w:rPr>
          <w:sz w:val="24"/>
          <w:szCs w:val="24"/>
        </w:rPr>
        <w:t>ы для парикмахеров</w:t>
      </w:r>
      <w:r w:rsidRPr="00564728">
        <w:rPr>
          <w:sz w:val="24"/>
          <w:szCs w:val="24"/>
        </w:rPr>
        <w:t xml:space="preserve"> </w:t>
      </w:r>
      <w:r w:rsidR="00564728" w:rsidRPr="00564728">
        <w:rPr>
          <w:sz w:val="24"/>
          <w:szCs w:val="24"/>
        </w:rPr>
        <w:t>профессиональной направленности.</w:t>
      </w:r>
      <w:r w:rsidRPr="00564728">
        <w:rPr>
          <w:sz w:val="24"/>
          <w:szCs w:val="24"/>
        </w:rPr>
        <w:t xml:space="preserve"> </w:t>
      </w:r>
    </w:p>
    <w:p w:rsidR="00947400" w:rsidRPr="00564728" w:rsidRDefault="00947400" w:rsidP="00564728">
      <w:pPr>
        <w:pStyle w:val="a6"/>
        <w:spacing w:line="360" w:lineRule="auto"/>
        <w:ind w:firstLine="708"/>
        <w:jc w:val="both"/>
        <w:rPr>
          <w:sz w:val="24"/>
          <w:szCs w:val="24"/>
        </w:rPr>
      </w:pPr>
      <w:r w:rsidRPr="00564728">
        <w:rPr>
          <w:sz w:val="24"/>
          <w:szCs w:val="24"/>
        </w:rPr>
        <w:lastRenderedPageBreak/>
        <w:t xml:space="preserve">Ежегодно на отделении проводится неделя отделения «Сфера обслуживания», где педагогами совместно со студентами </w:t>
      </w:r>
      <w:r w:rsidR="00564728" w:rsidRPr="00564728">
        <w:rPr>
          <w:sz w:val="24"/>
          <w:szCs w:val="24"/>
        </w:rPr>
        <w:t xml:space="preserve">проводятся </w:t>
      </w:r>
      <w:r w:rsidRPr="00564728">
        <w:rPr>
          <w:sz w:val="24"/>
          <w:szCs w:val="24"/>
        </w:rPr>
        <w:t>следующие мероприятия: показ коллекции причесок, заочная викторина, выставка творческих работ студентов отделения, мастер – классы: «Выполнение конкурсной прически», «Уход за волосами», «Спа уход за волосами» и т.д.</w:t>
      </w:r>
    </w:p>
    <w:p w:rsidR="00947400" w:rsidRPr="00564728" w:rsidRDefault="00947400" w:rsidP="00947400">
      <w:pPr>
        <w:pStyle w:val="a6"/>
        <w:spacing w:line="360" w:lineRule="auto"/>
        <w:ind w:firstLine="708"/>
        <w:jc w:val="both"/>
        <w:rPr>
          <w:sz w:val="24"/>
          <w:szCs w:val="24"/>
        </w:rPr>
      </w:pPr>
      <w:r w:rsidRPr="00564728">
        <w:rPr>
          <w:sz w:val="24"/>
          <w:szCs w:val="24"/>
        </w:rPr>
        <w:t xml:space="preserve">Кабинеты </w:t>
      </w:r>
      <w:r w:rsidR="00564728">
        <w:rPr>
          <w:sz w:val="24"/>
          <w:szCs w:val="24"/>
        </w:rPr>
        <w:t xml:space="preserve">подотчетные отделению </w:t>
      </w:r>
      <w:r w:rsidR="00564728" w:rsidRPr="00564728">
        <w:rPr>
          <w:sz w:val="24"/>
          <w:szCs w:val="24"/>
        </w:rPr>
        <w:t>«Сфера обслуживания»</w:t>
      </w:r>
      <w:r w:rsidR="00564728">
        <w:rPr>
          <w:sz w:val="24"/>
          <w:szCs w:val="24"/>
        </w:rPr>
        <w:t xml:space="preserve"> </w:t>
      </w:r>
      <w:r w:rsidRPr="00564728">
        <w:rPr>
          <w:sz w:val="24"/>
          <w:szCs w:val="24"/>
        </w:rPr>
        <w:t>оснащены современным учебным оборудованием: персональными компьютерами, мультимедийным и сетевым оборудованием, наглядными пособиями, стендами. Кабинеты име</w:t>
      </w:r>
      <w:r w:rsidR="00564728">
        <w:rPr>
          <w:sz w:val="24"/>
          <w:szCs w:val="24"/>
        </w:rPr>
        <w:t>ю</w:t>
      </w:r>
      <w:r w:rsidRPr="00564728">
        <w:rPr>
          <w:sz w:val="24"/>
          <w:szCs w:val="24"/>
        </w:rPr>
        <w:t xml:space="preserve">т индивидуальное оформление, соответствующее назначению. В кабинетах имеются УЭК, которые содержат каталоги имеющегося оборудования, программного обеспечения, задания для проведения лабораторных и практических занятий, наглядных пособий по дисциплинам и темам, пакетов презентаций по темам, электронных дисков, заданий для проведения самостоятельных и контрольных работ. </w:t>
      </w:r>
      <w:r w:rsidR="00564728">
        <w:rPr>
          <w:sz w:val="24"/>
          <w:szCs w:val="24"/>
        </w:rPr>
        <w:t xml:space="preserve">За отчетный период для подготовки по специальности </w:t>
      </w:r>
      <w:r w:rsidR="00564728" w:rsidRPr="006A430B">
        <w:rPr>
          <w:sz w:val="24"/>
          <w:szCs w:val="24"/>
        </w:rPr>
        <w:t>10.02.03 «Информационная безопасность автоматизированных систем»</w:t>
      </w:r>
      <w:r w:rsidR="00564728">
        <w:rPr>
          <w:sz w:val="24"/>
          <w:szCs w:val="24"/>
        </w:rPr>
        <w:t xml:space="preserve"> оснащена «Лаборатория информационной безопасности автоматизированных систем» и «Радиомонтажная мастерская».</w:t>
      </w:r>
    </w:p>
    <w:p w:rsidR="008B2359" w:rsidRDefault="008B2359">
      <w:pPr>
        <w:spacing w:after="200" w:line="276" w:lineRule="auto"/>
        <w:rPr>
          <w:color w:val="984806" w:themeColor="accent6" w:themeShade="80"/>
          <w:sz w:val="28"/>
          <w:szCs w:val="28"/>
        </w:rPr>
      </w:pPr>
    </w:p>
    <w:p w:rsidR="00140A83" w:rsidRDefault="00140A83">
      <w:pPr>
        <w:spacing w:after="200" w:line="276" w:lineRule="auto"/>
        <w:rPr>
          <w:color w:val="984806" w:themeColor="accent6" w:themeShade="80"/>
          <w:sz w:val="28"/>
          <w:szCs w:val="28"/>
        </w:rPr>
      </w:pPr>
    </w:p>
    <w:p w:rsidR="0076792E" w:rsidRPr="0076792E" w:rsidRDefault="0076792E" w:rsidP="0076792E">
      <w:pPr>
        <w:pStyle w:val="2"/>
        <w:spacing w:line="276" w:lineRule="auto"/>
        <w:rPr>
          <w:spacing w:val="4"/>
          <w:sz w:val="28"/>
          <w:szCs w:val="32"/>
        </w:rPr>
      </w:pPr>
      <w:bookmarkStart w:id="72" w:name="_Toc448600138"/>
      <w:r>
        <w:rPr>
          <w:spacing w:val="4"/>
          <w:sz w:val="28"/>
          <w:szCs w:val="32"/>
        </w:rPr>
        <w:t xml:space="preserve">9. </w:t>
      </w:r>
      <w:r w:rsidRPr="0076792E">
        <w:rPr>
          <w:spacing w:val="4"/>
          <w:sz w:val="28"/>
          <w:szCs w:val="32"/>
        </w:rPr>
        <w:t>Информационно-методическое обеспечение образовательного процесса</w:t>
      </w:r>
      <w:bookmarkEnd w:id="72"/>
    </w:p>
    <w:p w:rsidR="0076792E" w:rsidRPr="0076792E" w:rsidRDefault="0076792E" w:rsidP="0076792E">
      <w:pPr>
        <w:pStyle w:val="a6"/>
        <w:spacing w:line="360" w:lineRule="auto"/>
        <w:jc w:val="both"/>
        <w:rPr>
          <w:color w:val="FF0000"/>
          <w:sz w:val="24"/>
          <w:szCs w:val="24"/>
        </w:rPr>
      </w:pPr>
    </w:p>
    <w:p w:rsidR="009125D1" w:rsidRPr="009125D1" w:rsidRDefault="009125D1" w:rsidP="009125D1">
      <w:pPr>
        <w:pStyle w:val="a6"/>
        <w:spacing w:line="360" w:lineRule="auto"/>
        <w:ind w:firstLine="708"/>
        <w:jc w:val="both"/>
        <w:rPr>
          <w:sz w:val="24"/>
          <w:szCs w:val="24"/>
        </w:rPr>
      </w:pPr>
      <w:r w:rsidRPr="009125D1">
        <w:rPr>
          <w:sz w:val="24"/>
          <w:szCs w:val="24"/>
        </w:rPr>
        <w:t xml:space="preserve">Важную роль в воспитании и обучении студентов играет информационное обеспечение образовательного процесса. Общий фонд библиотеки техникума соответствует требованиям ФОС и составляет 13705 экземпляров, в т.ч. 8919 экз. учебной и научно-методической литературы (80%). В фонде периодических изданий 13 наименований газет и журналов. За последние два года фонд библиотеки техникума пополнился на 573 экземпляра учебной литературы на сумму 255899 тыс. руб. Для комплектования библиотечного фонда заключен договор с издательским центром «Академия» и «Урал-Пресс», также заключены договоры о безвозмездном пользовании студентами и педагогами техникума литературой с ГОУ «КРИРПО», ГОУ СПО НУОР и МОУ ГЦБ им. «Н.В. Гоголя» и ее филиалами. </w:t>
      </w:r>
    </w:p>
    <w:p w:rsidR="009125D1" w:rsidRPr="009125D1" w:rsidRDefault="009125D1" w:rsidP="009125D1">
      <w:pPr>
        <w:pStyle w:val="a6"/>
        <w:spacing w:line="360" w:lineRule="auto"/>
        <w:ind w:firstLine="708"/>
        <w:jc w:val="both"/>
        <w:rPr>
          <w:sz w:val="24"/>
          <w:szCs w:val="24"/>
        </w:rPr>
      </w:pPr>
      <w:r w:rsidRPr="009125D1">
        <w:rPr>
          <w:sz w:val="24"/>
          <w:szCs w:val="24"/>
        </w:rPr>
        <w:t xml:space="preserve">Общая площадь библиотеки составляет 62 кв.м. В пользование 520 читателям предоставляется электронный читальный зал (26 посадочных мест) с выходом в Интернет (на 9 рабочих мест), абонемент (книговыдача), книгохранилище. Для оперативного и более качественного обслуживания студентов и сотрудников создан электронный каталог в автоматизированной информационно-библиотечной системе АРМ «ИРБИС» по направлениям: психолого–педагогическое, методическое, профессиональное, воспитательное, общеобразовательное, который ежемесячно обновляется и насчитывает 1757 записей. На сегодняшний день имеются электронные ресурсы локального доступа CD-R – 139 экз. Читателям </w:t>
      </w:r>
      <w:r w:rsidRPr="009125D1">
        <w:rPr>
          <w:sz w:val="24"/>
          <w:szCs w:val="24"/>
        </w:rPr>
        <w:lastRenderedPageBreak/>
        <w:t>предоставлен д</w:t>
      </w:r>
      <w:r>
        <w:rPr>
          <w:sz w:val="24"/>
          <w:szCs w:val="24"/>
        </w:rPr>
        <w:t>оступ к электронным-библиотечным</w:t>
      </w:r>
      <w:r w:rsidRPr="009125D1">
        <w:rPr>
          <w:sz w:val="24"/>
          <w:szCs w:val="24"/>
        </w:rPr>
        <w:t xml:space="preserve"> </w:t>
      </w:r>
      <w:r>
        <w:rPr>
          <w:sz w:val="24"/>
          <w:szCs w:val="24"/>
        </w:rPr>
        <w:t>системам</w:t>
      </w:r>
      <w:r w:rsidRPr="009125D1">
        <w:rPr>
          <w:sz w:val="24"/>
          <w:szCs w:val="24"/>
        </w:rPr>
        <w:t xml:space="preserve"> </w:t>
      </w:r>
      <w:r w:rsidRPr="000E7FC7">
        <w:rPr>
          <w:sz w:val="24"/>
          <w:szCs w:val="24"/>
        </w:rPr>
        <w:t>«Лань», «Академия»,</w:t>
      </w:r>
      <w:r w:rsidRPr="000E7FC7">
        <w:rPr>
          <w:b/>
          <w:sz w:val="24"/>
          <w:szCs w:val="24"/>
        </w:rPr>
        <w:t xml:space="preserve"> </w:t>
      </w:r>
      <w:r w:rsidRPr="000E7FC7">
        <w:rPr>
          <w:b/>
          <w:bCs/>
          <w:sz w:val="24"/>
          <w:szCs w:val="24"/>
        </w:rPr>
        <w:t>«Университетская библиотека онлайн»</w:t>
      </w:r>
      <w:r w:rsidRPr="000E7FC7">
        <w:rPr>
          <w:sz w:val="24"/>
          <w:szCs w:val="24"/>
        </w:rPr>
        <w:t xml:space="preserve">, </w:t>
      </w:r>
      <w:r w:rsidR="000E7FC7" w:rsidRPr="000E7FC7">
        <w:rPr>
          <w:sz w:val="24"/>
          <w:szCs w:val="24"/>
        </w:rPr>
        <w:t>к</w:t>
      </w:r>
      <w:r w:rsidRPr="009125D1">
        <w:rPr>
          <w:sz w:val="24"/>
          <w:szCs w:val="24"/>
        </w:rPr>
        <w:t xml:space="preserve"> справочно-пр</w:t>
      </w:r>
      <w:r w:rsidR="000E7FC7">
        <w:rPr>
          <w:sz w:val="24"/>
          <w:szCs w:val="24"/>
        </w:rPr>
        <w:t>авовой системе Консультант Плюс и др.</w:t>
      </w:r>
    </w:p>
    <w:p w:rsidR="009125D1" w:rsidRPr="009125D1" w:rsidRDefault="009125D1" w:rsidP="009125D1">
      <w:pPr>
        <w:pStyle w:val="a6"/>
        <w:spacing w:line="360" w:lineRule="auto"/>
        <w:ind w:firstLine="708"/>
        <w:jc w:val="both"/>
        <w:rPr>
          <w:sz w:val="24"/>
          <w:szCs w:val="24"/>
        </w:rPr>
      </w:pPr>
      <w:r w:rsidRPr="009125D1">
        <w:rPr>
          <w:sz w:val="24"/>
          <w:szCs w:val="24"/>
        </w:rPr>
        <w:t xml:space="preserve">Решая задачи информатизации воспитательно-образовательного процесса в ГПОУ КузТСиД им.Волкова В.А.  создан сайт библиотеки </w:t>
      </w:r>
      <w:hyperlink r:id="rId37" w:history="1">
        <w:r w:rsidRPr="009125D1">
          <w:rPr>
            <w:sz w:val="24"/>
            <w:szCs w:val="24"/>
          </w:rPr>
          <w:t>http://tat71842273.wix.com/biblioteka</w:t>
        </w:r>
      </w:hyperlink>
      <w:r w:rsidRPr="009125D1">
        <w:rPr>
          <w:sz w:val="24"/>
          <w:szCs w:val="24"/>
        </w:rPr>
        <w:t xml:space="preserve"> (исполнитель Филатова Т.А.), методической службы </w:t>
      </w:r>
      <w:hyperlink r:id="rId38" w:history="1">
        <w:r w:rsidRPr="009125D1">
          <w:rPr>
            <w:sz w:val="24"/>
            <w:szCs w:val="24"/>
          </w:rPr>
          <w:t>http://metidistkuztsid.ru/</w:t>
        </w:r>
      </w:hyperlink>
      <w:r w:rsidRPr="009125D1">
        <w:rPr>
          <w:sz w:val="24"/>
          <w:szCs w:val="24"/>
        </w:rPr>
        <w:t xml:space="preserve"> (исполнитель Никонова Е.П.) и сайты педагогов ссылка на которые размещена на официальном сайт техникума. </w:t>
      </w:r>
    </w:p>
    <w:p w:rsidR="0076792E" w:rsidRPr="0076792E" w:rsidRDefault="0076792E" w:rsidP="009125D1">
      <w:pPr>
        <w:pStyle w:val="a6"/>
        <w:spacing w:line="360" w:lineRule="auto"/>
        <w:ind w:firstLine="708"/>
        <w:jc w:val="both"/>
        <w:rPr>
          <w:sz w:val="24"/>
          <w:szCs w:val="24"/>
        </w:rPr>
      </w:pPr>
      <w:r w:rsidRPr="0076792E">
        <w:rPr>
          <w:sz w:val="24"/>
          <w:szCs w:val="24"/>
        </w:rPr>
        <w:t>Для удовлетворения потребности в качественном профессиональном образовании и овладения современной информационной культурой, в техникуме обеспечен свободный доступ обучающихся в интернет, но с определенными ограничениями при помощи программы (</w:t>
      </w:r>
      <w:r w:rsidRPr="0076792E">
        <w:rPr>
          <w:b/>
          <w:bCs/>
          <w:sz w:val="24"/>
          <w:szCs w:val="24"/>
          <w:shd w:val="clear" w:color="auto" w:fill="FFFFFF"/>
        </w:rPr>
        <w:t>SkyDNS</w:t>
      </w:r>
      <w:r w:rsidRPr="0076792E">
        <w:rPr>
          <w:sz w:val="24"/>
          <w:szCs w:val="24"/>
          <w:shd w:val="clear" w:color="auto" w:fill="FFFFFF"/>
        </w:rPr>
        <w:t> — Российский облачный интернет-сервис, предоставляющий услуги</w:t>
      </w:r>
      <w:r w:rsidRPr="0076792E">
        <w:rPr>
          <w:rStyle w:val="apple-converted-space"/>
          <w:shd w:val="clear" w:color="auto" w:fill="FFFFFF"/>
        </w:rPr>
        <w:t> </w:t>
      </w:r>
      <w:hyperlink r:id="rId39" w:tooltip="Контент-фильтр" w:history="1">
        <w:r w:rsidRPr="0076792E">
          <w:rPr>
            <w:rStyle w:val="a7"/>
            <w:color w:val="auto"/>
            <w:sz w:val="24"/>
            <w:szCs w:val="24"/>
            <w:shd w:val="clear" w:color="auto" w:fill="FFFFFF"/>
          </w:rPr>
          <w:t>контент-фильтрации</w:t>
        </w:r>
      </w:hyperlink>
      <w:r w:rsidRPr="0076792E">
        <w:rPr>
          <w:rStyle w:val="a7"/>
          <w:color w:val="auto"/>
          <w:sz w:val="24"/>
          <w:szCs w:val="24"/>
          <w:shd w:val="clear" w:color="auto" w:fill="FFFFFF"/>
        </w:rPr>
        <w:t>)</w:t>
      </w:r>
      <w:r w:rsidRPr="0076792E">
        <w:rPr>
          <w:sz w:val="24"/>
          <w:szCs w:val="24"/>
        </w:rPr>
        <w:t>.</w:t>
      </w:r>
    </w:p>
    <w:p w:rsidR="0076792E" w:rsidRPr="009125D1" w:rsidRDefault="0076792E" w:rsidP="0076792E">
      <w:pPr>
        <w:pStyle w:val="a6"/>
        <w:spacing w:line="360" w:lineRule="auto"/>
        <w:ind w:firstLine="708"/>
        <w:jc w:val="both"/>
        <w:rPr>
          <w:sz w:val="24"/>
          <w:szCs w:val="24"/>
        </w:rPr>
      </w:pPr>
      <w:r w:rsidRPr="009125D1">
        <w:rPr>
          <w:sz w:val="24"/>
          <w:szCs w:val="24"/>
        </w:rPr>
        <w:t xml:space="preserve">По состоянию на 1 января 2016 года в техникуме используются в работе четыре компьютерных класса общей численностью 45 рабочих мест, на которых преимущественно установлена операционная система «Windows 8.1. Общее количество ПК - 85 единиц, в локальную сеть объединено 78 компьютеров, из которых </w:t>
      </w:r>
      <w:r w:rsidR="009125D1" w:rsidRPr="009125D1">
        <w:rPr>
          <w:sz w:val="24"/>
          <w:szCs w:val="24"/>
        </w:rPr>
        <w:t>66</w:t>
      </w:r>
      <w:r w:rsidRPr="009125D1">
        <w:rPr>
          <w:sz w:val="24"/>
          <w:szCs w:val="24"/>
        </w:rPr>
        <w:t xml:space="preserve"> используются в учебном процессе. </w:t>
      </w:r>
    </w:p>
    <w:p w:rsidR="0076792E" w:rsidRPr="009125D1" w:rsidRDefault="0076792E" w:rsidP="009125D1">
      <w:pPr>
        <w:pStyle w:val="a6"/>
        <w:spacing w:line="360" w:lineRule="auto"/>
        <w:ind w:firstLine="708"/>
        <w:jc w:val="both"/>
        <w:rPr>
          <w:sz w:val="24"/>
          <w:szCs w:val="24"/>
        </w:rPr>
      </w:pPr>
      <w:r w:rsidRPr="009125D1">
        <w:rPr>
          <w:sz w:val="24"/>
          <w:szCs w:val="24"/>
        </w:rPr>
        <w:t>В образовательном процессе ежедневно используются 6 плазменных телевизоров, 6 мультимедийных комплексов и 2 отдельных проектора.  Для учебных целей используется 4 МФУ, 6 копировальных аппаратов, 24 принтера, 2-е документ-камеры, оборудование для оповещения, доведения информации персоналу и студентам (внутренняя радиостанция КузТСиД), система голосового оповещения о пожаре и ГО.</w:t>
      </w:r>
    </w:p>
    <w:p w:rsidR="0076792E" w:rsidRPr="009125D1" w:rsidRDefault="0076792E" w:rsidP="009125D1">
      <w:pPr>
        <w:pStyle w:val="a6"/>
        <w:spacing w:line="360" w:lineRule="auto"/>
        <w:ind w:firstLine="708"/>
        <w:jc w:val="both"/>
        <w:rPr>
          <w:sz w:val="24"/>
          <w:szCs w:val="24"/>
        </w:rPr>
      </w:pPr>
      <w:r w:rsidRPr="009125D1">
        <w:rPr>
          <w:sz w:val="24"/>
          <w:szCs w:val="24"/>
        </w:rPr>
        <w:t xml:space="preserve">Для административных целей и управления образовательным процессом используются 31 ПК, 29 из которых подключены к ЛВС. </w:t>
      </w:r>
      <w:r w:rsidR="009125D1">
        <w:rPr>
          <w:sz w:val="24"/>
          <w:szCs w:val="24"/>
        </w:rPr>
        <w:t>Немало</w:t>
      </w:r>
      <w:r w:rsidRPr="009125D1">
        <w:rPr>
          <w:sz w:val="24"/>
          <w:szCs w:val="24"/>
        </w:rPr>
        <w:t>важную роль в информационном обеспечении играет серверное оборудование техникума, которое состоит из следующих позиций: сервер для на базе «Windows Server 2008 R2», сервер с функциями центрального маршрутизатора (Kerio control - Основными функциями программы являются: организация безопасного пользовательского доступа в Интернет, надежная сетевая защита </w:t>
      </w:r>
      <w:hyperlink r:id="rId40" w:tooltip="ЛВС" w:history="1">
        <w:r w:rsidRPr="009125D1">
          <w:rPr>
            <w:sz w:val="24"/>
            <w:szCs w:val="24"/>
          </w:rPr>
          <w:t>ЛВС</w:t>
        </w:r>
      </w:hyperlink>
      <w:r w:rsidRPr="009125D1">
        <w:rPr>
          <w:sz w:val="24"/>
          <w:szCs w:val="24"/>
        </w:rPr>
        <w:t>, экономия трафика и рабочего времени сотрудников за счёт ограничения нецелевого доступа к различным категориям веб-контента) и пользовательская база данных Active Directory - для обеспечения единообразия настройки пользовательской рабочей среды, которая на сегодняшний день из-за ряда недоработок не выполняет свое функциональное предназначение.</w:t>
      </w:r>
    </w:p>
    <w:p w:rsidR="0076792E" w:rsidRPr="009125D1" w:rsidRDefault="0076792E" w:rsidP="0076792E">
      <w:pPr>
        <w:pStyle w:val="af3"/>
        <w:shd w:val="clear" w:color="auto" w:fill="FFFFFF"/>
        <w:spacing w:before="0" w:beforeAutospacing="0" w:after="0" w:afterAutospacing="0" w:line="360" w:lineRule="auto"/>
        <w:ind w:left="40" w:firstLine="680"/>
        <w:jc w:val="both"/>
      </w:pPr>
      <w:r w:rsidRPr="009125D1">
        <w:t xml:space="preserve">В </w:t>
      </w:r>
      <w:r w:rsidR="009125D1" w:rsidRPr="009125D1">
        <w:t>техникуме</w:t>
      </w:r>
      <w:r w:rsidRPr="009125D1">
        <w:t xml:space="preserve"> использует</w:t>
      </w:r>
      <w:r w:rsidR="009125D1" w:rsidRPr="009125D1">
        <w:t>ся</w:t>
      </w:r>
      <w:r w:rsidRPr="009125D1">
        <w:t xml:space="preserve"> подключение к «Internet» по оптоволоконной связи без ограничения по скорости. Обеспечен коллективный доступ к сети через интернет-шлюз. Наше образовательное учреждение на протяжении уже пяти лет использует фильтрацию для выхода во всемирную паутину согласно закона </w:t>
      </w:r>
      <w:r w:rsidRPr="009125D1">
        <w:rPr>
          <w:bCs/>
        </w:rPr>
        <w:t xml:space="preserve">N 436-ФЗ от 29 декабря 2010 года. </w:t>
      </w:r>
    </w:p>
    <w:p w:rsidR="009125D1" w:rsidRPr="009125D1" w:rsidRDefault="009125D1" w:rsidP="009125D1">
      <w:pPr>
        <w:pStyle w:val="af3"/>
        <w:shd w:val="clear" w:color="auto" w:fill="FFFFFF"/>
        <w:spacing w:before="0" w:beforeAutospacing="0" w:after="0" w:afterAutospacing="0" w:line="360" w:lineRule="auto"/>
        <w:ind w:left="40" w:firstLine="680"/>
        <w:jc w:val="both"/>
      </w:pPr>
      <w:r w:rsidRPr="009125D1">
        <w:t>Для учебного процесса за последний год установлено следующее программное обеспечение:  Операционная система WINDOWS 7 и WINDOWS 8.1; Серверное программное обеспечение WINDOWS Server 2008 R2; Пакеты Microsoft Office 2013 - русские версии;  Антивирусная программа –Kaspersky -Antivirus;  Программы работы с изображениями, графические редакторы.</w:t>
      </w:r>
    </w:p>
    <w:p w:rsidR="009125D1" w:rsidRPr="009125D1" w:rsidRDefault="000E7FC7" w:rsidP="009125D1">
      <w:pPr>
        <w:pStyle w:val="af3"/>
        <w:shd w:val="clear" w:color="auto" w:fill="FFFFFF"/>
        <w:spacing w:before="0" w:beforeAutospacing="0" w:after="0" w:afterAutospacing="0" w:line="360" w:lineRule="auto"/>
        <w:ind w:left="40" w:firstLine="680"/>
        <w:jc w:val="both"/>
      </w:pPr>
      <w:r>
        <w:lastRenderedPageBreak/>
        <w:t>Так</w:t>
      </w:r>
      <w:r w:rsidR="009125D1" w:rsidRPr="009125D1">
        <w:t>же в отчетном году приобретена программа DreamSpark — это программа Майкрософт по поддержке технического образования путем предоставления доступа к программному обеспечению Майкрософт для учебных, преподавательских и исследовательских целей.</w:t>
      </w:r>
    </w:p>
    <w:p w:rsidR="0076792E" w:rsidRDefault="0076792E" w:rsidP="0076792E">
      <w:pPr>
        <w:pStyle w:val="a6"/>
        <w:spacing w:line="360" w:lineRule="auto"/>
        <w:jc w:val="both"/>
        <w:rPr>
          <w:color w:val="000000"/>
          <w:sz w:val="24"/>
          <w:szCs w:val="24"/>
        </w:rPr>
      </w:pPr>
    </w:p>
    <w:p w:rsidR="009125D1" w:rsidRPr="006A430B" w:rsidRDefault="009125D1" w:rsidP="0076792E">
      <w:pPr>
        <w:pStyle w:val="a6"/>
        <w:spacing w:line="360" w:lineRule="auto"/>
        <w:jc w:val="both"/>
        <w:rPr>
          <w:color w:val="000000"/>
          <w:sz w:val="24"/>
          <w:szCs w:val="24"/>
        </w:rPr>
      </w:pPr>
    </w:p>
    <w:p w:rsidR="0076792E" w:rsidRPr="0076792E" w:rsidRDefault="0076792E" w:rsidP="0076792E">
      <w:pPr>
        <w:pStyle w:val="2"/>
        <w:spacing w:line="276" w:lineRule="auto"/>
        <w:rPr>
          <w:spacing w:val="4"/>
          <w:sz w:val="28"/>
          <w:szCs w:val="32"/>
        </w:rPr>
      </w:pPr>
      <w:bookmarkStart w:id="73" w:name="_Toc448600139"/>
      <w:r w:rsidRPr="0076792E">
        <w:rPr>
          <w:spacing w:val="4"/>
          <w:sz w:val="28"/>
          <w:szCs w:val="32"/>
        </w:rPr>
        <w:t>10. Безопасность образовательного процесса</w:t>
      </w:r>
      <w:bookmarkEnd w:id="73"/>
    </w:p>
    <w:p w:rsidR="009125D1" w:rsidRDefault="009125D1" w:rsidP="0076792E">
      <w:pPr>
        <w:pStyle w:val="a6"/>
        <w:spacing w:line="360" w:lineRule="auto"/>
        <w:ind w:firstLine="708"/>
        <w:jc w:val="both"/>
        <w:rPr>
          <w:sz w:val="24"/>
          <w:szCs w:val="24"/>
        </w:rPr>
      </w:pPr>
    </w:p>
    <w:p w:rsidR="000E7FC7" w:rsidRPr="000E7FC7" w:rsidRDefault="0076792E" w:rsidP="000E7FC7">
      <w:pPr>
        <w:spacing w:line="360" w:lineRule="auto"/>
        <w:ind w:firstLine="720"/>
        <w:jc w:val="both"/>
      </w:pPr>
      <w:r w:rsidRPr="000E7FC7">
        <w:t xml:space="preserve">В </w:t>
      </w:r>
      <w:r w:rsidR="000E7FC7" w:rsidRPr="000E7FC7">
        <w:t>техникуме</w:t>
      </w:r>
      <w:r w:rsidRPr="000E7FC7">
        <w:t xml:space="preserve"> систематически ведется разработка документов планирования мероприятий по безопасности, антитеррористической защищенности и ГО, проекты приказов, распоряжений, инструкции, памятки, наглядная агитация, таких как инструкции и приказы по охране труда, приказы пропускного и внутритехникумского режимов работы в здании и на территории образовательной организации. Планируются профессиональные занятия по подготовке сотрудников техникума образовательной организации по вопросам, касающимся безопасности, антитеррористической защиты, ГО и действиям при возникновении чрезвычайных ситуаций.</w:t>
      </w:r>
      <w:r w:rsidR="000E7FC7" w:rsidRPr="000E7FC7">
        <w:t xml:space="preserve"> В этом году составлено 2 паспорта безопасности на здание техникума и на студенческое общежитие, которые полностью соответствуют существующим нормам и требованиям. На уроках по ОБЖ и БЖ проводятся занятия по подготовке студентов по вопросам, касающимся безопасности, антитеррористической защиты, ГО и действиям при возникновении чрезвычайных ситуаций.</w:t>
      </w:r>
      <w:r w:rsidR="000E7FC7">
        <w:t xml:space="preserve"> Организована работа с военными комиссариатами.</w:t>
      </w:r>
    </w:p>
    <w:p w:rsidR="000E7FC7" w:rsidRPr="000E7FC7" w:rsidRDefault="000E7FC7" w:rsidP="000E7FC7">
      <w:pPr>
        <w:pStyle w:val="af3"/>
        <w:shd w:val="clear" w:color="auto" w:fill="FFFFFF"/>
        <w:spacing w:before="0" w:beforeAutospacing="0" w:after="0" w:afterAutospacing="0" w:line="360" w:lineRule="auto"/>
        <w:ind w:left="40" w:firstLine="680"/>
        <w:jc w:val="both"/>
      </w:pPr>
      <w:r w:rsidRPr="000E7FC7">
        <w:t xml:space="preserve">На территории и в здании техникума установлено: 20 видеокамер, из них установлены снаружи здания 10 шт., для внутреннего наблюдения 10 шт. Видеоизображения (картинки) выведены в два места: вахта, гардероб. Есть техническая возможность при необходимости удаленно (по сети) просматривать видео в реальном времени. Камеры, расположенные на улице (всепогодные) имеют датчики света, что позволяет им в темное время суток, автоматически переключаются в режим ночного времени. Видео регистраторы оснащены жесткими дисками типа: HDD 500 GB, запись видео сохраняется в течении двух недель. </w:t>
      </w:r>
      <w:r>
        <w:t>Ч</w:t>
      </w:r>
      <w:r w:rsidRPr="000E7FC7">
        <w:t>астично (по экономическим причинам) смонтировано металлическое ограждение, периметр составляет - 250 метров. Планируется закончить монтаж ограждения и установку шлагбаума по мере поступления денежных средств.</w:t>
      </w:r>
    </w:p>
    <w:p w:rsidR="000E7FC7" w:rsidRPr="000E7FC7" w:rsidRDefault="0076792E" w:rsidP="000E7FC7">
      <w:pPr>
        <w:spacing w:line="360" w:lineRule="auto"/>
        <w:ind w:firstLine="720"/>
        <w:jc w:val="both"/>
      </w:pPr>
      <w:r w:rsidRPr="000E7FC7">
        <w:rPr>
          <w:b/>
        </w:rPr>
        <w:t>Противопожарная безопасность и электробезопасность</w:t>
      </w:r>
      <w:r w:rsidR="000E7FC7" w:rsidRPr="000E7FC7">
        <w:t xml:space="preserve">. </w:t>
      </w:r>
      <w:r w:rsidRPr="000E7FC7">
        <w:t xml:space="preserve">Контролируется порядок в чердачных, технических и подсобных помещениях, состояние запасных выходов, контроль за исправностью и своевременной заправкой огнетушителей, состояние электрических щитов, иные закрепленные объекты и общежитие. В соответствии с установленным графиком ведется проверка на наличие и исправность средств пожаротушения. Не реже одного раза в квартал проводятся тренировки по эвакуации из здания обучающихся и персонала. </w:t>
      </w:r>
      <w:r w:rsidR="000E7FC7" w:rsidRPr="000E7FC7">
        <w:t xml:space="preserve">За последний год, на каждой второй учебной эвакуации присутствовали представители органов Госпожнадзора и ведущий специалист </w:t>
      </w:r>
      <w:r w:rsidR="000E7FC7" w:rsidRPr="000E7FC7">
        <w:lastRenderedPageBreak/>
        <w:t>отдела по Центральному району службы ОБЖ  МБУ " Управление по защите населения и территории" г. Новокузнецка.</w:t>
      </w:r>
    </w:p>
    <w:p w:rsidR="000E7FC7" w:rsidRDefault="0076792E" w:rsidP="000E7FC7">
      <w:pPr>
        <w:spacing w:line="360" w:lineRule="auto"/>
        <w:ind w:firstLine="720"/>
        <w:jc w:val="both"/>
      </w:pPr>
      <w:r w:rsidRPr="000E7FC7">
        <w:t>На всех этажах имеются схемы эвакуации, каждый вновь прибывший знакомится с планом эвакуации заранее. Созданы множества инструкции, в том числе инструкция «Порядок действия работников при обнаружении пожара», по которым проводится инструктаж, о чем свидетельствуют записи в соответствующем журнале.</w:t>
      </w:r>
      <w:r w:rsidR="000E7FC7">
        <w:t xml:space="preserve"> </w:t>
      </w:r>
    </w:p>
    <w:p w:rsidR="000E7FC7" w:rsidRPr="000E7FC7" w:rsidRDefault="000E7FC7" w:rsidP="000E7FC7">
      <w:pPr>
        <w:spacing w:line="360" w:lineRule="auto"/>
        <w:ind w:firstLine="720"/>
        <w:jc w:val="both"/>
      </w:pPr>
      <w:r w:rsidRPr="000E7FC7">
        <w:t>Технические средства пожарной сигнализации включают в себя: систему извещения «Мираж-GSM-M8-03», дымоизвещатели находятся во всех кабинетах и помещениях техникума, в коридорах и на лестничных маршах с выводом на пульт вахты и пожарную охрану; звуковую и речевую системы оповещения об эвакуации: динамики и кнопки включения тревожной сигнализации находятся на каждом этаже.</w:t>
      </w:r>
    </w:p>
    <w:p w:rsidR="0076792E" w:rsidRPr="000E7FC7" w:rsidRDefault="0076792E" w:rsidP="000E7FC7">
      <w:pPr>
        <w:pStyle w:val="af3"/>
        <w:shd w:val="clear" w:color="auto" w:fill="FFFFFF"/>
        <w:spacing w:before="0" w:beforeAutospacing="0" w:after="0" w:afterAutospacing="0" w:line="360" w:lineRule="auto"/>
        <w:ind w:left="40" w:firstLine="680"/>
        <w:jc w:val="both"/>
      </w:pPr>
    </w:p>
    <w:p w:rsidR="0076792E" w:rsidRDefault="0076792E" w:rsidP="000E7FC7">
      <w:pPr>
        <w:pStyle w:val="af3"/>
        <w:shd w:val="clear" w:color="auto" w:fill="FFFFFF"/>
        <w:spacing w:before="0" w:beforeAutospacing="0" w:after="0" w:afterAutospacing="0" w:line="360" w:lineRule="auto"/>
        <w:ind w:left="40" w:firstLine="680"/>
        <w:jc w:val="both"/>
      </w:pPr>
    </w:p>
    <w:p w:rsidR="000E7FC7" w:rsidRDefault="000E7FC7" w:rsidP="000E7FC7">
      <w:pPr>
        <w:pStyle w:val="af3"/>
        <w:shd w:val="clear" w:color="auto" w:fill="FFFFFF"/>
        <w:spacing w:before="0" w:beforeAutospacing="0" w:after="0" w:afterAutospacing="0" w:line="360" w:lineRule="auto"/>
        <w:ind w:left="40" w:firstLine="680"/>
        <w:jc w:val="both"/>
      </w:pPr>
    </w:p>
    <w:p w:rsidR="00140A83" w:rsidRDefault="00140A83">
      <w:pPr>
        <w:spacing w:after="200" w:line="276" w:lineRule="auto"/>
      </w:pPr>
      <w:r>
        <w:br w:type="page"/>
      </w:r>
    </w:p>
    <w:p w:rsidR="0076792E" w:rsidRPr="0076792E" w:rsidRDefault="0076792E" w:rsidP="0076792E">
      <w:pPr>
        <w:pStyle w:val="2"/>
        <w:spacing w:line="276" w:lineRule="auto"/>
        <w:rPr>
          <w:spacing w:val="4"/>
          <w:sz w:val="28"/>
          <w:szCs w:val="32"/>
        </w:rPr>
      </w:pPr>
      <w:bookmarkStart w:id="74" w:name="_Toc448600140"/>
      <w:r w:rsidRPr="0076792E">
        <w:rPr>
          <w:spacing w:val="4"/>
          <w:sz w:val="28"/>
          <w:szCs w:val="32"/>
        </w:rPr>
        <w:lastRenderedPageBreak/>
        <w:t>Заключение</w:t>
      </w:r>
      <w:bookmarkEnd w:id="74"/>
    </w:p>
    <w:p w:rsidR="0076792E" w:rsidRDefault="0076792E" w:rsidP="0076792E">
      <w:pPr>
        <w:pStyle w:val="a6"/>
        <w:spacing w:line="360" w:lineRule="auto"/>
        <w:ind w:firstLine="708"/>
        <w:jc w:val="both"/>
        <w:rPr>
          <w:spacing w:val="-4"/>
          <w:sz w:val="24"/>
          <w:szCs w:val="24"/>
        </w:rPr>
      </w:pPr>
    </w:p>
    <w:p w:rsidR="000E7FC7" w:rsidRPr="00140A83" w:rsidRDefault="00140A83" w:rsidP="0076792E">
      <w:pPr>
        <w:pStyle w:val="a6"/>
        <w:spacing w:line="360" w:lineRule="auto"/>
        <w:ind w:firstLine="708"/>
        <w:jc w:val="both"/>
        <w:rPr>
          <w:spacing w:val="-4"/>
          <w:sz w:val="24"/>
          <w:szCs w:val="24"/>
        </w:rPr>
      </w:pPr>
      <w:r w:rsidRPr="00140A83">
        <w:rPr>
          <w:spacing w:val="-4"/>
          <w:sz w:val="24"/>
          <w:szCs w:val="24"/>
        </w:rPr>
        <w:t>Результаты самообследования</w:t>
      </w:r>
      <w:r w:rsidR="000E7FC7" w:rsidRPr="00140A83">
        <w:rPr>
          <w:spacing w:val="-4"/>
          <w:sz w:val="24"/>
          <w:szCs w:val="24"/>
        </w:rPr>
        <w:t xml:space="preserve"> деятельности ГПОУ КузТСиД им. Волкова В.А.</w:t>
      </w:r>
      <w:r w:rsidRPr="00140A83">
        <w:rPr>
          <w:spacing w:val="-4"/>
          <w:sz w:val="24"/>
          <w:szCs w:val="24"/>
        </w:rPr>
        <w:t xml:space="preserve"> за 2015 год </w:t>
      </w:r>
      <w:r w:rsidR="000E7FC7" w:rsidRPr="00140A83">
        <w:rPr>
          <w:spacing w:val="-4"/>
          <w:sz w:val="24"/>
          <w:szCs w:val="24"/>
        </w:rPr>
        <w:t xml:space="preserve"> позволя</w:t>
      </w:r>
      <w:r w:rsidRPr="00140A83">
        <w:rPr>
          <w:spacing w:val="-4"/>
          <w:sz w:val="24"/>
          <w:szCs w:val="24"/>
        </w:rPr>
        <w:t>ю</w:t>
      </w:r>
      <w:r w:rsidR="000E7FC7" w:rsidRPr="00140A83">
        <w:rPr>
          <w:spacing w:val="-4"/>
          <w:sz w:val="24"/>
          <w:szCs w:val="24"/>
        </w:rPr>
        <w:t xml:space="preserve">т говорить об эффективности образовательной деятельности и решении задач техникума заявленных </w:t>
      </w:r>
      <w:r w:rsidRPr="00140A83">
        <w:rPr>
          <w:spacing w:val="-4"/>
          <w:sz w:val="24"/>
          <w:szCs w:val="24"/>
        </w:rPr>
        <w:t>в уставных документах и планирующей документации образовательной организации.</w:t>
      </w:r>
    </w:p>
    <w:p w:rsidR="00140A83" w:rsidRPr="00140A83" w:rsidRDefault="00140A83" w:rsidP="0076792E">
      <w:pPr>
        <w:pStyle w:val="a6"/>
        <w:spacing w:line="360" w:lineRule="auto"/>
        <w:ind w:firstLine="708"/>
        <w:jc w:val="both"/>
        <w:rPr>
          <w:spacing w:val="-4"/>
          <w:sz w:val="24"/>
          <w:szCs w:val="24"/>
        </w:rPr>
      </w:pPr>
      <w:r w:rsidRPr="00140A83">
        <w:rPr>
          <w:spacing w:val="-4"/>
          <w:sz w:val="24"/>
          <w:szCs w:val="24"/>
        </w:rPr>
        <w:t>В качестве направлений для планирования деятельности на дальнейший период определены следующие:</w:t>
      </w:r>
    </w:p>
    <w:p w:rsidR="0076792E" w:rsidRPr="00140A83" w:rsidRDefault="0076792E" w:rsidP="0076792E">
      <w:pPr>
        <w:pStyle w:val="a6"/>
        <w:spacing w:line="360" w:lineRule="auto"/>
        <w:ind w:firstLine="708"/>
        <w:jc w:val="both"/>
        <w:rPr>
          <w:spacing w:val="-4"/>
          <w:sz w:val="24"/>
          <w:szCs w:val="24"/>
        </w:rPr>
      </w:pPr>
      <w:r w:rsidRPr="00140A83">
        <w:rPr>
          <w:spacing w:val="-4"/>
          <w:sz w:val="24"/>
          <w:szCs w:val="24"/>
        </w:rPr>
        <w:t xml:space="preserve">Анализ реализации и корректировка программы развития техникума до 2016 года, внедрение непрерывного образования и дополнительных образовательных услуг, позволяющих обучающимся расширить спектр получаемых профессий, успешно адаптироваться на рынке труда. </w:t>
      </w:r>
    </w:p>
    <w:p w:rsidR="0076792E" w:rsidRPr="00140A83" w:rsidRDefault="0076792E" w:rsidP="0076792E">
      <w:pPr>
        <w:pStyle w:val="a6"/>
        <w:spacing w:line="360" w:lineRule="auto"/>
        <w:ind w:firstLine="708"/>
        <w:jc w:val="both"/>
        <w:rPr>
          <w:spacing w:val="-6"/>
          <w:position w:val="-2"/>
          <w:sz w:val="24"/>
          <w:szCs w:val="24"/>
        </w:rPr>
      </w:pPr>
      <w:r w:rsidRPr="00140A83">
        <w:rPr>
          <w:spacing w:val="-6"/>
          <w:position w:val="-2"/>
          <w:sz w:val="24"/>
          <w:szCs w:val="24"/>
        </w:rPr>
        <w:t>Разработка и внедрение новейших информационных технологий и современных программно-технических средств в учебный процесс в учреждениях профессионального образования, в т.ч. свободного программного обеспечения (СПО) и развитие сетевого взаимодействия ОУ. Формирование на базе Интернет-технологий новых видов информационных ресурсов (электронных учебников и учебно-методических материалов, техникумовского образовательного портала, сайтов педагогов).</w:t>
      </w:r>
    </w:p>
    <w:p w:rsidR="0076792E" w:rsidRPr="00140A83" w:rsidRDefault="0076792E" w:rsidP="0076792E">
      <w:pPr>
        <w:pStyle w:val="a6"/>
        <w:spacing w:line="360" w:lineRule="auto"/>
        <w:ind w:firstLine="708"/>
        <w:jc w:val="both"/>
        <w:rPr>
          <w:spacing w:val="-4"/>
          <w:sz w:val="24"/>
          <w:szCs w:val="24"/>
        </w:rPr>
      </w:pPr>
      <w:r w:rsidRPr="00140A83">
        <w:rPr>
          <w:spacing w:val="-4"/>
          <w:sz w:val="24"/>
          <w:szCs w:val="24"/>
        </w:rPr>
        <w:t>Внедрение инновационных подходов к проблеме контроля качества ВОП, основанных на разработке и использовании комплекса компьютерных тестирующих, диагностирующих методик контроля и оценки уровня усвоения ЗУНов и освоения компетенций. Пополнение и обновление фонда оценочных средств (ФОС), комплексов контрольно-оценочных средств (КОС) для контроля результатов освоения профессиональных модулей и учебных дисциплин.</w:t>
      </w:r>
    </w:p>
    <w:p w:rsidR="0076792E" w:rsidRPr="00140A83" w:rsidRDefault="0076792E" w:rsidP="0076792E">
      <w:pPr>
        <w:pStyle w:val="a6"/>
        <w:spacing w:line="360" w:lineRule="auto"/>
        <w:ind w:firstLine="708"/>
        <w:jc w:val="both"/>
        <w:rPr>
          <w:spacing w:val="-4"/>
          <w:sz w:val="24"/>
          <w:szCs w:val="24"/>
        </w:rPr>
      </w:pPr>
      <w:r w:rsidRPr="00140A83">
        <w:rPr>
          <w:spacing w:val="-4"/>
          <w:sz w:val="24"/>
          <w:szCs w:val="24"/>
        </w:rPr>
        <w:t xml:space="preserve">Создание силами методической службы ОУ единой системы непрерывной многоуровневой подготовки, переподготовки и повышения квалификации профессионально-педагогических кадров, учебно-вспомогательного, инженерно-технического, административно-управленческого персонала учреждений профессионального образования и библиотечных работников в целях оперативного и эффективного внедрения в учебный процесс новейших информационных и телекоммуникационных технологий. </w:t>
      </w:r>
    </w:p>
    <w:p w:rsidR="0076792E" w:rsidRPr="00140A83" w:rsidRDefault="0076792E" w:rsidP="0076792E">
      <w:pPr>
        <w:pStyle w:val="a6"/>
        <w:spacing w:line="360" w:lineRule="auto"/>
        <w:ind w:firstLine="708"/>
        <w:jc w:val="both"/>
        <w:rPr>
          <w:rFonts w:eastAsia="MS Mincho"/>
          <w:spacing w:val="-8"/>
          <w:sz w:val="24"/>
          <w:szCs w:val="24"/>
        </w:rPr>
      </w:pPr>
      <w:r w:rsidRPr="00140A83">
        <w:rPr>
          <w:spacing w:val="-8"/>
          <w:sz w:val="24"/>
          <w:szCs w:val="24"/>
        </w:rPr>
        <w:t>Целенаправленная работа по формированию информационной культуры педагогов, активизации работы по созданию системы менеджмента качества в техникуме.</w:t>
      </w:r>
    </w:p>
    <w:p w:rsidR="0076792E" w:rsidRPr="0076792E" w:rsidRDefault="0076792E" w:rsidP="0076792E">
      <w:pPr>
        <w:pStyle w:val="a6"/>
        <w:spacing w:line="360" w:lineRule="auto"/>
        <w:jc w:val="both"/>
        <w:rPr>
          <w:color w:val="FF0000"/>
          <w:sz w:val="24"/>
          <w:szCs w:val="24"/>
        </w:rPr>
      </w:pPr>
    </w:p>
    <w:p w:rsidR="001D1DA5" w:rsidRDefault="001D1DA5" w:rsidP="00D16E3E">
      <w:pPr>
        <w:spacing w:line="276" w:lineRule="auto"/>
        <w:ind w:firstLine="567"/>
        <w:jc w:val="both"/>
        <w:rPr>
          <w:sz w:val="28"/>
          <w:szCs w:val="28"/>
        </w:rPr>
      </w:pPr>
    </w:p>
    <w:p w:rsidR="0076792E" w:rsidRDefault="0076792E" w:rsidP="00D16E3E">
      <w:pPr>
        <w:spacing w:line="276" w:lineRule="auto"/>
        <w:ind w:firstLine="567"/>
        <w:jc w:val="both"/>
        <w:rPr>
          <w:sz w:val="28"/>
          <w:szCs w:val="28"/>
        </w:rPr>
      </w:pPr>
    </w:p>
    <w:p w:rsidR="00140A83" w:rsidRDefault="00140A83" w:rsidP="00D16E3E">
      <w:pPr>
        <w:spacing w:line="276" w:lineRule="auto"/>
        <w:ind w:firstLine="567"/>
        <w:jc w:val="both"/>
        <w:rPr>
          <w:sz w:val="28"/>
          <w:szCs w:val="28"/>
        </w:rPr>
      </w:pPr>
    </w:p>
    <w:p w:rsidR="00E344D2" w:rsidRPr="008F6BD9" w:rsidRDefault="00E344D2" w:rsidP="00D16E3E">
      <w:pPr>
        <w:pStyle w:val="a3"/>
        <w:spacing w:line="276" w:lineRule="auto"/>
        <w:ind w:firstLine="567"/>
        <w:jc w:val="both"/>
        <w:rPr>
          <w:b w:val="0"/>
          <w:sz w:val="28"/>
          <w:szCs w:val="28"/>
          <w:highlight w:val="darkCyan"/>
        </w:rPr>
      </w:pPr>
    </w:p>
    <w:p w:rsidR="00FA4075" w:rsidRPr="00140A83" w:rsidRDefault="001F1C88" w:rsidP="007D2C47">
      <w:pPr>
        <w:spacing w:line="276" w:lineRule="auto"/>
        <w:ind w:firstLine="567"/>
        <w:jc w:val="both"/>
        <w:rPr>
          <w:sz w:val="20"/>
        </w:rPr>
      </w:pPr>
      <w:r w:rsidRPr="00140A83">
        <w:rPr>
          <w:sz w:val="20"/>
        </w:rPr>
        <w:t xml:space="preserve">Исп. </w:t>
      </w:r>
      <w:r w:rsidR="00CF6D50" w:rsidRPr="00140A83">
        <w:rPr>
          <w:sz w:val="20"/>
        </w:rPr>
        <w:t>з</w:t>
      </w:r>
      <w:r w:rsidRPr="00140A83">
        <w:rPr>
          <w:sz w:val="20"/>
        </w:rPr>
        <w:t>ам. дир по У</w:t>
      </w:r>
      <w:r w:rsidR="00DA5FA7" w:rsidRPr="00140A83">
        <w:rPr>
          <w:sz w:val="20"/>
        </w:rPr>
        <w:t>П</w:t>
      </w:r>
      <w:r w:rsidRPr="00140A83">
        <w:rPr>
          <w:sz w:val="20"/>
        </w:rPr>
        <w:t>Р Лабунская Н.Л.</w:t>
      </w:r>
    </w:p>
    <w:sectPr w:rsidR="00FA4075" w:rsidRPr="00140A83" w:rsidSect="00924CAC">
      <w:footerReference w:type="default" r:id="rId41"/>
      <w:pgSz w:w="11906" w:h="16838"/>
      <w:pgMar w:top="709" w:right="566" w:bottom="851" w:left="1134"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35" w:rsidRDefault="00093035" w:rsidP="00BC1F7B">
      <w:r>
        <w:separator/>
      </w:r>
    </w:p>
  </w:endnote>
  <w:endnote w:type="continuationSeparator" w:id="0">
    <w:p w:rsidR="00093035" w:rsidRDefault="00093035" w:rsidP="00BC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7A8" w:rsidRDefault="009207A8">
    <w:pPr>
      <w:pStyle w:val="aa"/>
      <w:jc w:val="right"/>
    </w:pPr>
    <w:r>
      <w:fldChar w:fldCharType="begin"/>
    </w:r>
    <w:r>
      <w:instrText xml:space="preserve"> PAGE   \* MERGEFORMAT </w:instrText>
    </w:r>
    <w:r>
      <w:fldChar w:fldCharType="separate"/>
    </w:r>
    <w:r w:rsidR="00F05EA7">
      <w:rPr>
        <w:noProof/>
      </w:rPr>
      <w:t>2</w:t>
    </w:r>
    <w:r>
      <w:rPr>
        <w:noProof/>
      </w:rPr>
      <w:fldChar w:fldCharType="end"/>
    </w:r>
  </w:p>
  <w:p w:rsidR="009207A8" w:rsidRDefault="009207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35" w:rsidRDefault="00093035" w:rsidP="00BC1F7B">
      <w:r>
        <w:separator/>
      </w:r>
    </w:p>
  </w:footnote>
  <w:footnote w:type="continuationSeparator" w:id="0">
    <w:p w:rsidR="00093035" w:rsidRDefault="00093035" w:rsidP="00BC1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DFD"/>
    <w:multiLevelType w:val="hybridMultilevel"/>
    <w:tmpl w:val="053E7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D05CF"/>
    <w:multiLevelType w:val="hybridMultilevel"/>
    <w:tmpl w:val="2CC26D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7FD531C"/>
    <w:multiLevelType w:val="hybridMultilevel"/>
    <w:tmpl w:val="529C9D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7087A6D"/>
    <w:multiLevelType w:val="hybridMultilevel"/>
    <w:tmpl w:val="F93AD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036E80"/>
    <w:multiLevelType w:val="hybridMultilevel"/>
    <w:tmpl w:val="FEA4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9623AF"/>
    <w:multiLevelType w:val="hybridMultilevel"/>
    <w:tmpl w:val="45BCA2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88"/>
    <w:rsid w:val="00001403"/>
    <w:rsid w:val="000037A4"/>
    <w:rsid w:val="00006F0A"/>
    <w:rsid w:val="00011009"/>
    <w:rsid w:val="0001126C"/>
    <w:rsid w:val="00023B7E"/>
    <w:rsid w:val="000247F6"/>
    <w:rsid w:val="0002500A"/>
    <w:rsid w:val="00025CB6"/>
    <w:rsid w:val="00027121"/>
    <w:rsid w:val="000318A2"/>
    <w:rsid w:val="00031D54"/>
    <w:rsid w:val="0003284A"/>
    <w:rsid w:val="00033509"/>
    <w:rsid w:val="00033EAD"/>
    <w:rsid w:val="000374BD"/>
    <w:rsid w:val="000424BD"/>
    <w:rsid w:val="0004414D"/>
    <w:rsid w:val="00045568"/>
    <w:rsid w:val="00045A41"/>
    <w:rsid w:val="00055169"/>
    <w:rsid w:val="00055C32"/>
    <w:rsid w:val="0005718F"/>
    <w:rsid w:val="00057A26"/>
    <w:rsid w:val="000614F7"/>
    <w:rsid w:val="0006226E"/>
    <w:rsid w:val="000631C9"/>
    <w:rsid w:val="00063784"/>
    <w:rsid w:val="000727FA"/>
    <w:rsid w:val="0007623F"/>
    <w:rsid w:val="0007682F"/>
    <w:rsid w:val="00080594"/>
    <w:rsid w:val="00084AE0"/>
    <w:rsid w:val="00093035"/>
    <w:rsid w:val="00095BC9"/>
    <w:rsid w:val="000A1E5E"/>
    <w:rsid w:val="000A2BAF"/>
    <w:rsid w:val="000A5E28"/>
    <w:rsid w:val="000A62FA"/>
    <w:rsid w:val="000A7DE0"/>
    <w:rsid w:val="000B22E0"/>
    <w:rsid w:val="000B25D6"/>
    <w:rsid w:val="000B346D"/>
    <w:rsid w:val="000B3898"/>
    <w:rsid w:val="000B7EE7"/>
    <w:rsid w:val="000C1B93"/>
    <w:rsid w:val="000C2F7A"/>
    <w:rsid w:val="000C3CF9"/>
    <w:rsid w:val="000D38E1"/>
    <w:rsid w:val="000D7A60"/>
    <w:rsid w:val="000E184F"/>
    <w:rsid w:val="000E1CC7"/>
    <w:rsid w:val="000E3D1B"/>
    <w:rsid w:val="000E61ED"/>
    <w:rsid w:val="000E7FC7"/>
    <w:rsid w:val="000F1857"/>
    <w:rsid w:val="000F5604"/>
    <w:rsid w:val="000F56F9"/>
    <w:rsid w:val="000F7EEB"/>
    <w:rsid w:val="00101D02"/>
    <w:rsid w:val="00102BC1"/>
    <w:rsid w:val="00107454"/>
    <w:rsid w:val="00112258"/>
    <w:rsid w:val="0011234E"/>
    <w:rsid w:val="00112BAB"/>
    <w:rsid w:val="00115346"/>
    <w:rsid w:val="00117621"/>
    <w:rsid w:val="001204AA"/>
    <w:rsid w:val="00123398"/>
    <w:rsid w:val="001276D8"/>
    <w:rsid w:val="00133DF8"/>
    <w:rsid w:val="00135523"/>
    <w:rsid w:val="001356C8"/>
    <w:rsid w:val="0013626A"/>
    <w:rsid w:val="001366DD"/>
    <w:rsid w:val="0013734D"/>
    <w:rsid w:val="00140A83"/>
    <w:rsid w:val="00140E19"/>
    <w:rsid w:val="001413CE"/>
    <w:rsid w:val="0014242B"/>
    <w:rsid w:val="0014595D"/>
    <w:rsid w:val="001478A0"/>
    <w:rsid w:val="00147E74"/>
    <w:rsid w:val="00151AE8"/>
    <w:rsid w:val="0015372A"/>
    <w:rsid w:val="00160D15"/>
    <w:rsid w:val="00164A00"/>
    <w:rsid w:val="00172818"/>
    <w:rsid w:val="00173094"/>
    <w:rsid w:val="00174382"/>
    <w:rsid w:val="0017484D"/>
    <w:rsid w:val="00176289"/>
    <w:rsid w:val="001769D3"/>
    <w:rsid w:val="00177DB8"/>
    <w:rsid w:val="00177F2E"/>
    <w:rsid w:val="00180A5C"/>
    <w:rsid w:val="001820D4"/>
    <w:rsid w:val="00194B6B"/>
    <w:rsid w:val="0019585F"/>
    <w:rsid w:val="001968AA"/>
    <w:rsid w:val="00196F41"/>
    <w:rsid w:val="001A059D"/>
    <w:rsid w:val="001A202D"/>
    <w:rsid w:val="001A34CD"/>
    <w:rsid w:val="001A3692"/>
    <w:rsid w:val="001A40B5"/>
    <w:rsid w:val="001A7D1E"/>
    <w:rsid w:val="001B1EFE"/>
    <w:rsid w:val="001B2942"/>
    <w:rsid w:val="001B2F19"/>
    <w:rsid w:val="001C4CCA"/>
    <w:rsid w:val="001C6FBF"/>
    <w:rsid w:val="001D1DA5"/>
    <w:rsid w:val="001D61A1"/>
    <w:rsid w:val="001D74FD"/>
    <w:rsid w:val="001D78B6"/>
    <w:rsid w:val="001E59C8"/>
    <w:rsid w:val="001E6453"/>
    <w:rsid w:val="001E7D11"/>
    <w:rsid w:val="001F10CA"/>
    <w:rsid w:val="001F1C88"/>
    <w:rsid w:val="001F4CE1"/>
    <w:rsid w:val="001F5079"/>
    <w:rsid w:val="001F6E38"/>
    <w:rsid w:val="00202129"/>
    <w:rsid w:val="00211044"/>
    <w:rsid w:val="002142AB"/>
    <w:rsid w:val="00214300"/>
    <w:rsid w:val="0021437E"/>
    <w:rsid w:val="002144FC"/>
    <w:rsid w:val="0021578C"/>
    <w:rsid w:val="00215993"/>
    <w:rsid w:val="0021691D"/>
    <w:rsid w:val="00224C6C"/>
    <w:rsid w:val="002258FE"/>
    <w:rsid w:val="00230DF8"/>
    <w:rsid w:val="00233ADF"/>
    <w:rsid w:val="002340D3"/>
    <w:rsid w:val="00235430"/>
    <w:rsid w:val="00236A1E"/>
    <w:rsid w:val="00237DEF"/>
    <w:rsid w:val="002409CC"/>
    <w:rsid w:val="00242CFA"/>
    <w:rsid w:val="00243BDC"/>
    <w:rsid w:val="002462BC"/>
    <w:rsid w:val="00246DCD"/>
    <w:rsid w:val="00251366"/>
    <w:rsid w:val="002519F4"/>
    <w:rsid w:val="00251A22"/>
    <w:rsid w:val="002548CB"/>
    <w:rsid w:val="00254C89"/>
    <w:rsid w:val="00257A93"/>
    <w:rsid w:val="0026049C"/>
    <w:rsid w:val="00260625"/>
    <w:rsid w:val="00260D84"/>
    <w:rsid w:val="00263DD1"/>
    <w:rsid w:val="00265867"/>
    <w:rsid w:val="00270366"/>
    <w:rsid w:val="00273856"/>
    <w:rsid w:val="00280597"/>
    <w:rsid w:val="0028336F"/>
    <w:rsid w:val="00283636"/>
    <w:rsid w:val="00284DAF"/>
    <w:rsid w:val="00285F16"/>
    <w:rsid w:val="00290CC8"/>
    <w:rsid w:val="00291DBD"/>
    <w:rsid w:val="0029215F"/>
    <w:rsid w:val="002933B8"/>
    <w:rsid w:val="00293945"/>
    <w:rsid w:val="00297331"/>
    <w:rsid w:val="0029796F"/>
    <w:rsid w:val="002B16A0"/>
    <w:rsid w:val="002B2875"/>
    <w:rsid w:val="002B2C48"/>
    <w:rsid w:val="002C0B78"/>
    <w:rsid w:val="002C26D7"/>
    <w:rsid w:val="002C3592"/>
    <w:rsid w:val="002D31B2"/>
    <w:rsid w:val="002D39AA"/>
    <w:rsid w:val="002D4A12"/>
    <w:rsid w:val="002D539D"/>
    <w:rsid w:val="002E0143"/>
    <w:rsid w:val="002E0B05"/>
    <w:rsid w:val="002E229B"/>
    <w:rsid w:val="002E65C0"/>
    <w:rsid w:val="002E6DC3"/>
    <w:rsid w:val="002F2056"/>
    <w:rsid w:val="002F3456"/>
    <w:rsid w:val="002F4D45"/>
    <w:rsid w:val="002F6296"/>
    <w:rsid w:val="002F66BA"/>
    <w:rsid w:val="002F6C77"/>
    <w:rsid w:val="00302EC3"/>
    <w:rsid w:val="00307CB3"/>
    <w:rsid w:val="00307DCA"/>
    <w:rsid w:val="00312DCC"/>
    <w:rsid w:val="003138DA"/>
    <w:rsid w:val="00313C18"/>
    <w:rsid w:val="00314866"/>
    <w:rsid w:val="00316C08"/>
    <w:rsid w:val="00320981"/>
    <w:rsid w:val="00320AEE"/>
    <w:rsid w:val="003247A5"/>
    <w:rsid w:val="00325391"/>
    <w:rsid w:val="00332869"/>
    <w:rsid w:val="00332E76"/>
    <w:rsid w:val="00333F81"/>
    <w:rsid w:val="00340C1E"/>
    <w:rsid w:val="00341F80"/>
    <w:rsid w:val="0034324E"/>
    <w:rsid w:val="00344063"/>
    <w:rsid w:val="00347DED"/>
    <w:rsid w:val="003512FD"/>
    <w:rsid w:val="0035452B"/>
    <w:rsid w:val="0036259D"/>
    <w:rsid w:val="003635E0"/>
    <w:rsid w:val="00364D42"/>
    <w:rsid w:val="003656D4"/>
    <w:rsid w:val="00370196"/>
    <w:rsid w:val="00373BA8"/>
    <w:rsid w:val="0037763A"/>
    <w:rsid w:val="00386436"/>
    <w:rsid w:val="00386C65"/>
    <w:rsid w:val="00386CD0"/>
    <w:rsid w:val="003955F8"/>
    <w:rsid w:val="00395D20"/>
    <w:rsid w:val="003973C5"/>
    <w:rsid w:val="003A09FF"/>
    <w:rsid w:val="003A1CA4"/>
    <w:rsid w:val="003A2A66"/>
    <w:rsid w:val="003A49A2"/>
    <w:rsid w:val="003A4D28"/>
    <w:rsid w:val="003A4E34"/>
    <w:rsid w:val="003A58DF"/>
    <w:rsid w:val="003A60BC"/>
    <w:rsid w:val="003B0237"/>
    <w:rsid w:val="003B72EA"/>
    <w:rsid w:val="003C26E9"/>
    <w:rsid w:val="003C3403"/>
    <w:rsid w:val="003C7348"/>
    <w:rsid w:val="003D02BA"/>
    <w:rsid w:val="003D334F"/>
    <w:rsid w:val="003D71AD"/>
    <w:rsid w:val="003E04F1"/>
    <w:rsid w:val="003E3DA7"/>
    <w:rsid w:val="003E3EB2"/>
    <w:rsid w:val="003E50D9"/>
    <w:rsid w:val="003E5777"/>
    <w:rsid w:val="003F03F0"/>
    <w:rsid w:val="003F13D7"/>
    <w:rsid w:val="003F301E"/>
    <w:rsid w:val="00401E4C"/>
    <w:rsid w:val="00402431"/>
    <w:rsid w:val="004059AC"/>
    <w:rsid w:val="004062A9"/>
    <w:rsid w:val="00407C93"/>
    <w:rsid w:val="004103AE"/>
    <w:rsid w:val="004156AA"/>
    <w:rsid w:val="00415CF1"/>
    <w:rsid w:val="00420A89"/>
    <w:rsid w:val="004213E3"/>
    <w:rsid w:val="0042164B"/>
    <w:rsid w:val="004218CD"/>
    <w:rsid w:val="00421F3F"/>
    <w:rsid w:val="00426CD2"/>
    <w:rsid w:val="004355BE"/>
    <w:rsid w:val="00435F88"/>
    <w:rsid w:val="00436325"/>
    <w:rsid w:val="00437B95"/>
    <w:rsid w:val="00440550"/>
    <w:rsid w:val="004406F0"/>
    <w:rsid w:val="00444186"/>
    <w:rsid w:val="0044694D"/>
    <w:rsid w:val="00446C8C"/>
    <w:rsid w:val="00450133"/>
    <w:rsid w:val="00450D8C"/>
    <w:rsid w:val="00452BD9"/>
    <w:rsid w:val="00453A5D"/>
    <w:rsid w:val="00454235"/>
    <w:rsid w:val="00455132"/>
    <w:rsid w:val="00462CA6"/>
    <w:rsid w:val="004632DD"/>
    <w:rsid w:val="00463793"/>
    <w:rsid w:val="004638A8"/>
    <w:rsid w:val="00464FC2"/>
    <w:rsid w:val="004663D6"/>
    <w:rsid w:val="00473F6D"/>
    <w:rsid w:val="00476F14"/>
    <w:rsid w:val="00484662"/>
    <w:rsid w:val="00485A49"/>
    <w:rsid w:val="00486338"/>
    <w:rsid w:val="0048681E"/>
    <w:rsid w:val="004875A5"/>
    <w:rsid w:val="00493E09"/>
    <w:rsid w:val="0049681F"/>
    <w:rsid w:val="004968B1"/>
    <w:rsid w:val="00496CE4"/>
    <w:rsid w:val="00497D76"/>
    <w:rsid w:val="004A0F69"/>
    <w:rsid w:val="004A4FF7"/>
    <w:rsid w:val="004B6E79"/>
    <w:rsid w:val="004C0D2E"/>
    <w:rsid w:val="004C6FAD"/>
    <w:rsid w:val="004D0EE7"/>
    <w:rsid w:val="004D16EB"/>
    <w:rsid w:val="004D1755"/>
    <w:rsid w:val="004D2134"/>
    <w:rsid w:val="004D2EF6"/>
    <w:rsid w:val="004D467A"/>
    <w:rsid w:val="004D6712"/>
    <w:rsid w:val="004E161D"/>
    <w:rsid w:val="004E2540"/>
    <w:rsid w:val="004F241E"/>
    <w:rsid w:val="004F3199"/>
    <w:rsid w:val="004F3655"/>
    <w:rsid w:val="004F6068"/>
    <w:rsid w:val="005027A5"/>
    <w:rsid w:val="00503810"/>
    <w:rsid w:val="005059D2"/>
    <w:rsid w:val="005063A7"/>
    <w:rsid w:val="0051211F"/>
    <w:rsid w:val="0051753A"/>
    <w:rsid w:val="00525BC9"/>
    <w:rsid w:val="00530C4E"/>
    <w:rsid w:val="00531C9B"/>
    <w:rsid w:val="00532675"/>
    <w:rsid w:val="00534FDB"/>
    <w:rsid w:val="0053501F"/>
    <w:rsid w:val="005400C6"/>
    <w:rsid w:val="00540574"/>
    <w:rsid w:val="00540D3F"/>
    <w:rsid w:val="00541447"/>
    <w:rsid w:val="00541EFC"/>
    <w:rsid w:val="00542760"/>
    <w:rsid w:val="005476D2"/>
    <w:rsid w:val="00550BD5"/>
    <w:rsid w:val="005532B6"/>
    <w:rsid w:val="005546C1"/>
    <w:rsid w:val="00554A2E"/>
    <w:rsid w:val="00556E0C"/>
    <w:rsid w:val="00557270"/>
    <w:rsid w:val="0056044B"/>
    <w:rsid w:val="0056397F"/>
    <w:rsid w:val="00564411"/>
    <w:rsid w:val="00564728"/>
    <w:rsid w:val="005701FC"/>
    <w:rsid w:val="005746BF"/>
    <w:rsid w:val="00574B2B"/>
    <w:rsid w:val="0058046C"/>
    <w:rsid w:val="00581250"/>
    <w:rsid w:val="005823A8"/>
    <w:rsid w:val="00583334"/>
    <w:rsid w:val="00584D8E"/>
    <w:rsid w:val="005854A3"/>
    <w:rsid w:val="005864E4"/>
    <w:rsid w:val="00593BE0"/>
    <w:rsid w:val="005962AA"/>
    <w:rsid w:val="005B2AAC"/>
    <w:rsid w:val="005B686D"/>
    <w:rsid w:val="005B68BB"/>
    <w:rsid w:val="005C0FE1"/>
    <w:rsid w:val="005C6865"/>
    <w:rsid w:val="005C6B92"/>
    <w:rsid w:val="005C70EB"/>
    <w:rsid w:val="005D0CAA"/>
    <w:rsid w:val="005D34EF"/>
    <w:rsid w:val="005D4674"/>
    <w:rsid w:val="005D5E8F"/>
    <w:rsid w:val="005D63F3"/>
    <w:rsid w:val="005D7537"/>
    <w:rsid w:val="005E6D0E"/>
    <w:rsid w:val="005F3A01"/>
    <w:rsid w:val="005F3BC2"/>
    <w:rsid w:val="005F4C15"/>
    <w:rsid w:val="005F5209"/>
    <w:rsid w:val="005F5FA0"/>
    <w:rsid w:val="005F5FA4"/>
    <w:rsid w:val="005F673E"/>
    <w:rsid w:val="005F7996"/>
    <w:rsid w:val="005F7E90"/>
    <w:rsid w:val="00602470"/>
    <w:rsid w:val="006035A0"/>
    <w:rsid w:val="00603C0A"/>
    <w:rsid w:val="00604CD1"/>
    <w:rsid w:val="00606A3D"/>
    <w:rsid w:val="00610E62"/>
    <w:rsid w:val="00620752"/>
    <w:rsid w:val="00623E97"/>
    <w:rsid w:val="0062487E"/>
    <w:rsid w:val="00636136"/>
    <w:rsid w:val="0063790F"/>
    <w:rsid w:val="006402F3"/>
    <w:rsid w:val="006403E9"/>
    <w:rsid w:val="00640FBF"/>
    <w:rsid w:val="00642A72"/>
    <w:rsid w:val="006444B3"/>
    <w:rsid w:val="0064464B"/>
    <w:rsid w:val="006464E6"/>
    <w:rsid w:val="00646682"/>
    <w:rsid w:val="006519F8"/>
    <w:rsid w:val="00652BC1"/>
    <w:rsid w:val="00652FF6"/>
    <w:rsid w:val="0065327D"/>
    <w:rsid w:val="00654C56"/>
    <w:rsid w:val="00655C77"/>
    <w:rsid w:val="00656B61"/>
    <w:rsid w:val="00663264"/>
    <w:rsid w:val="00666780"/>
    <w:rsid w:val="00670A89"/>
    <w:rsid w:val="00671AB3"/>
    <w:rsid w:val="00671F9D"/>
    <w:rsid w:val="00677600"/>
    <w:rsid w:val="00684ADD"/>
    <w:rsid w:val="00684CFA"/>
    <w:rsid w:val="006853EC"/>
    <w:rsid w:val="006901EB"/>
    <w:rsid w:val="00690E8A"/>
    <w:rsid w:val="00691A19"/>
    <w:rsid w:val="0069295A"/>
    <w:rsid w:val="006930F3"/>
    <w:rsid w:val="00695272"/>
    <w:rsid w:val="006978B8"/>
    <w:rsid w:val="006A0041"/>
    <w:rsid w:val="006A5CCE"/>
    <w:rsid w:val="006B0AF9"/>
    <w:rsid w:val="006B0DAE"/>
    <w:rsid w:val="006B15B5"/>
    <w:rsid w:val="006B27BE"/>
    <w:rsid w:val="006B2FC9"/>
    <w:rsid w:val="006B34D4"/>
    <w:rsid w:val="006B5457"/>
    <w:rsid w:val="006B6620"/>
    <w:rsid w:val="006B6CB3"/>
    <w:rsid w:val="006C3134"/>
    <w:rsid w:val="006C447A"/>
    <w:rsid w:val="006D0DD0"/>
    <w:rsid w:val="006D323B"/>
    <w:rsid w:val="006E0459"/>
    <w:rsid w:val="006E16FE"/>
    <w:rsid w:val="006E1AA4"/>
    <w:rsid w:val="006E21EF"/>
    <w:rsid w:val="006F1B46"/>
    <w:rsid w:val="006F241F"/>
    <w:rsid w:val="006F6060"/>
    <w:rsid w:val="007013BE"/>
    <w:rsid w:val="0070148B"/>
    <w:rsid w:val="00703577"/>
    <w:rsid w:val="00703C7C"/>
    <w:rsid w:val="00706A37"/>
    <w:rsid w:val="00706C0F"/>
    <w:rsid w:val="00720A52"/>
    <w:rsid w:val="00721E7B"/>
    <w:rsid w:val="00723F72"/>
    <w:rsid w:val="007251B7"/>
    <w:rsid w:val="00725311"/>
    <w:rsid w:val="007260DB"/>
    <w:rsid w:val="007262C3"/>
    <w:rsid w:val="007264C5"/>
    <w:rsid w:val="0073035C"/>
    <w:rsid w:val="007310F5"/>
    <w:rsid w:val="0073148A"/>
    <w:rsid w:val="0073587B"/>
    <w:rsid w:val="0074005F"/>
    <w:rsid w:val="00743FAB"/>
    <w:rsid w:val="00744A64"/>
    <w:rsid w:val="00745C86"/>
    <w:rsid w:val="007466E9"/>
    <w:rsid w:val="00751059"/>
    <w:rsid w:val="00751C82"/>
    <w:rsid w:val="007533B5"/>
    <w:rsid w:val="00756772"/>
    <w:rsid w:val="00756CC5"/>
    <w:rsid w:val="00756D0B"/>
    <w:rsid w:val="00756D0D"/>
    <w:rsid w:val="00760024"/>
    <w:rsid w:val="00761021"/>
    <w:rsid w:val="0076223B"/>
    <w:rsid w:val="00762D90"/>
    <w:rsid w:val="0076363B"/>
    <w:rsid w:val="007650FB"/>
    <w:rsid w:val="00765284"/>
    <w:rsid w:val="007665F4"/>
    <w:rsid w:val="0076792E"/>
    <w:rsid w:val="00774471"/>
    <w:rsid w:val="007801AB"/>
    <w:rsid w:val="0078027C"/>
    <w:rsid w:val="00780D8C"/>
    <w:rsid w:val="00781006"/>
    <w:rsid w:val="00783DF0"/>
    <w:rsid w:val="00784EE2"/>
    <w:rsid w:val="00786DF9"/>
    <w:rsid w:val="00790DEA"/>
    <w:rsid w:val="00795402"/>
    <w:rsid w:val="007974B8"/>
    <w:rsid w:val="007A02FD"/>
    <w:rsid w:val="007B23DD"/>
    <w:rsid w:val="007B2F29"/>
    <w:rsid w:val="007B3682"/>
    <w:rsid w:val="007C0102"/>
    <w:rsid w:val="007C7C7C"/>
    <w:rsid w:val="007D1752"/>
    <w:rsid w:val="007D17B3"/>
    <w:rsid w:val="007D2C47"/>
    <w:rsid w:val="007D3650"/>
    <w:rsid w:val="007D4151"/>
    <w:rsid w:val="007D41CC"/>
    <w:rsid w:val="007E002D"/>
    <w:rsid w:val="007E2FB9"/>
    <w:rsid w:val="007E3856"/>
    <w:rsid w:val="007E577E"/>
    <w:rsid w:val="007F20F1"/>
    <w:rsid w:val="007F5EFD"/>
    <w:rsid w:val="007F6050"/>
    <w:rsid w:val="007F7135"/>
    <w:rsid w:val="0080163F"/>
    <w:rsid w:val="00802A59"/>
    <w:rsid w:val="0080376B"/>
    <w:rsid w:val="00810BB7"/>
    <w:rsid w:val="00814D5D"/>
    <w:rsid w:val="00814FA4"/>
    <w:rsid w:val="00820927"/>
    <w:rsid w:val="008263CD"/>
    <w:rsid w:val="00834484"/>
    <w:rsid w:val="008357E9"/>
    <w:rsid w:val="0083602C"/>
    <w:rsid w:val="008361B2"/>
    <w:rsid w:val="0084091E"/>
    <w:rsid w:val="0084382E"/>
    <w:rsid w:val="008479A9"/>
    <w:rsid w:val="00854684"/>
    <w:rsid w:val="0086166E"/>
    <w:rsid w:val="00867E2C"/>
    <w:rsid w:val="00872AC7"/>
    <w:rsid w:val="00872B26"/>
    <w:rsid w:val="008756E6"/>
    <w:rsid w:val="00875BC1"/>
    <w:rsid w:val="00876E26"/>
    <w:rsid w:val="0088141A"/>
    <w:rsid w:val="00881759"/>
    <w:rsid w:val="00881AA1"/>
    <w:rsid w:val="0088610D"/>
    <w:rsid w:val="00887071"/>
    <w:rsid w:val="008914C8"/>
    <w:rsid w:val="008924C7"/>
    <w:rsid w:val="008A1A1E"/>
    <w:rsid w:val="008A1F40"/>
    <w:rsid w:val="008A1F7D"/>
    <w:rsid w:val="008A360F"/>
    <w:rsid w:val="008A4AD1"/>
    <w:rsid w:val="008A5208"/>
    <w:rsid w:val="008A6E80"/>
    <w:rsid w:val="008B2359"/>
    <w:rsid w:val="008B25BF"/>
    <w:rsid w:val="008B3431"/>
    <w:rsid w:val="008C075D"/>
    <w:rsid w:val="008C2779"/>
    <w:rsid w:val="008C27EA"/>
    <w:rsid w:val="008C3AAA"/>
    <w:rsid w:val="008C6B6C"/>
    <w:rsid w:val="008C6BD5"/>
    <w:rsid w:val="008D002F"/>
    <w:rsid w:val="008D14DF"/>
    <w:rsid w:val="008D2EBA"/>
    <w:rsid w:val="008D4055"/>
    <w:rsid w:val="008E4850"/>
    <w:rsid w:val="008E68E4"/>
    <w:rsid w:val="008F0C78"/>
    <w:rsid w:val="008F0CCE"/>
    <w:rsid w:val="008F4D9F"/>
    <w:rsid w:val="008F6BD9"/>
    <w:rsid w:val="008F6D28"/>
    <w:rsid w:val="00902791"/>
    <w:rsid w:val="00903250"/>
    <w:rsid w:val="00903EE8"/>
    <w:rsid w:val="00907714"/>
    <w:rsid w:val="00910D1A"/>
    <w:rsid w:val="009113C3"/>
    <w:rsid w:val="00911ED1"/>
    <w:rsid w:val="009125D1"/>
    <w:rsid w:val="009207A8"/>
    <w:rsid w:val="009207C4"/>
    <w:rsid w:val="009249DE"/>
    <w:rsid w:val="00924CAC"/>
    <w:rsid w:val="00926341"/>
    <w:rsid w:val="00933FB7"/>
    <w:rsid w:val="00934B38"/>
    <w:rsid w:val="009366AD"/>
    <w:rsid w:val="00937E50"/>
    <w:rsid w:val="00940181"/>
    <w:rsid w:val="00944ECE"/>
    <w:rsid w:val="00947400"/>
    <w:rsid w:val="00950FC6"/>
    <w:rsid w:val="00950FD3"/>
    <w:rsid w:val="0095214E"/>
    <w:rsid w:val="009551E5"/>
    <w:rsid w:val="00957362"/>
    <w:rsid w:val="00961684"/>
    <w:rsid w:val="00963A02"/>
    <w:rsid w:val="009665E1"/>
    <w:rsid w:val="00966F92"/>
    <w:rsid w:val="00970740"/>
    <w:rsid w:val="00970A95"/>
    <w:rsid w:val="00970D54"/>
    <w:rsid w:val="00975B77"/>
    <w:rsid w:val="00976D54"/>
    <w:rsid w:val="00985A1A"/>
    <w:rsid w:val="00986E91"/>
    <w:rsid w:val="00987AA8"/>
    <w:rsid w:val="00990258"/>
    <w:rsid w:val="00991139"/>
    <w:rsid w:val="00994700"/>
    <w:rsid w:val="0099761D"/>
    <w:rsid w:val="009A0F85"/>
    <w:rsid w:val="009A28E8"/>
    <w:rsid w:val="009A47EF"/>
    <w:rsid w:val="009A5D2F"/>
    <w:rsid w:val="009A6B45"/>
    <w:rsid w:val="009A76F1"/>
    <w:rsid w:val="009A794E"/>
    <w:rsid w:val="009B123F"/>
    <w:rsid w:val="009B2F86"/>
    <w:rsid w:val="009B46E5"/>
    <w:rsid w:val="009B4771"/>
    <w:rsid w:val="009B48FA"/>
    <w:rsid w:val="009B766F"/>
    <w:rsid w:val="009C1F01"/>
    <w:rsid w:val="009C7C3A"/>
    <w:rsid w:val="009D0592"/>
    <w:rsid w:val="009D1C2B"/>
    <w:rsid w:val="009D25A7"/>
    <w:rsid w:val="009D4FC4"/>
    <w:rsid w:val="009D57B7"/>
    <w:rsid w:val="009D635C"/>
    <w:rsid w:val="009E0DFB"/>
    <w:rsid w:val="009E7893"/>
    <w:rsid w:val="009F0578"/>
    <w:rsid w:val="009F385F"/>
    <w:rsid w:val="009F3ED1"/>
    <w:rsid w:val="009F5A88"/>
    <w:rsid w:val="009F6DD3"/>
    <w:rsid w:val="009F7653"/>
    <w:rsid w:val="00A00F61"/>
    <w:rsid w:val="00A01C0C"/>
    <w:rsid w:val="00A055CE"/>
    <w:rsid w:val="00A0762D"/>
    <w:rsid w:val="00A111DE"/>
    <w:rsid w:val="00A151A3"/>
    <w:rsid w:val="00A15A5D"/>
    <w:rsid w:val="00A15D01"/>
    <w:rsid w:val="00A169FA"/>
    <w:rsid w:val="00A2010C"/>
    <w:rsid w:val="00A20869"/>
    <w:rsid w:val="00A23DA9"/>
    <w:rsid w:val="00A274DC"/>
    <w:rsid w:val="00A30A94"/>
    <w:rsid w:val="00A31E96"/>
    <w:rsid w:val="00A324C1"/>
    <w:rsid w:val="00A416D3"/>
    <w:rsid w:val="00A42D24"/>
    <w:rsid w:val="00A440D8"/>
    <w:rsid w:val="00A44227"/>
    <w:rsid w:val="00A5136F"/>
    <w:rsid w:val="00A52A8A"/>
    <w:rsid w:val="00A5437F"/>
    <w:rsid w:val="00A61449"/>
    <w:rsid w:val="00A637C3"/>
    <w:rsid w:val="00A63C74"/>
    <w:rsid w:val="00A6618C"/>
    <w:rsid w:val="00A7266D"/>
    <w:rsid w:val="00A73B8D"/>
    <w:rsid w:val="00A768C7"/>
    <w:rsid w:val="00A80920"/>
    <w:rsid w:val="00A8258B"/>
    <w:rsid w:val="00A85EFE"/>
    <w:rsid w:val="00A87329"/>
    <w:rsid w:val="00A90CDE"/>
    <w:rsid w:val="00A932FC"/>
    <w:rsid w:val="00A9375A"/>
    <w:rsid w:val="00AA2032"/>
    <w:rsid w:val="00AA2D6A"/>
    <w:rsid w:val="00AA789B"/>
    <w:rsid w:val="00AB09DD"/>
    <w:rsid w:val="00AB2D6C"/>
    <w:rsid w:val="00AB2F01"/>
    <w:rsid w:val="00AB4763"/>
    <w:rsid w:val="00AB5349"/>
    <w:rsid w:val="00AB62C8"/>
    <w:rsid w:val="00AC0ABE"/>
    <w:rsid w:val="00AC295F"/>
    <w:rsid w:val="00AD2B8A"/>
    <w:rsid w:val="00AE090F"/>
    <w:rsid w:val="00AE4CAA"/>
    <w:rsid w:val="00AE5D27"/>
    <w:rsid w:val="00AE5E3A"/>
    <w:rsid w:val="00AF00F4"/>
    <w:rsid w:val="00AF099D"/>
    <w:rsid w:val="00AF2807"/>
    <w:rsid w:val="00AF3593"/>
    <w:rsid w:val="00B02A29"/>
    <w:rsid w:val="00B11D95"/>
    <w:rsid w:val="00B11F58"/>
    <w:rsid w:val="00B15E01"/>
    <w:rsid w:val="00B15E5D"/>
    <w:rsid w:val="00B164EE"/>
    <w:rsid w:val="00B17301"/>
    <w:rsid w:val="00B22CDD"/>
    <w:rsid w:val="00B234DB"/>
    <w:rsid w:val="00B23784"/>
    <w:rsid w:val="00B24062"/>
    <w:rsid w:val="00B263A6"/>
    <w:rsid w:val="00B31B93"/>
    <w:rsid w:val="00B35849"/>
    <w:rsid w:val="00B4039F"/>
    <w:rsid w:val="00B42188"/>
    <w:rsid w:val="00B51EC9"/>
    <w:rsid w:val="00B53BC2"/>
    <w:rsid w:val="00B548B4"/>
    <w:rsid w:val="00B62F4E"/>
    <w:rsid w:val="00B63E1B"/>
    <w:rsid w:val="00B64BBB"/>
    <w:rsid w:val="00B67C73"/>
    <w:rsid w:val="00B70F72"/>
    <w:rsid w:val="00B71E56"/>
    <w:rsid w:val="00B72094"/>
    <w:rsid w:val="00B74077"/>
    <w:rsid w:val="00B74307"/>
    <w:rsid w:val="00B75AC2"/>
    <w:rsid w:val="00B80E7F"/>
    <w:rsid w:val="00B80FA7"/>
    <w:rsid w:val="00B81B74"/>
    <w:rsid w:val="00B82492"/>
    <w:rsid w:val="00B82DDC"/>
    <w:rsid w:val="00B832B8"/>
    <w:rsid w:val="00B84E30"/>
    <w:rsid w:val="00B87741"/>
    <w:rsid w:val="00B93F09"/>
    <w:rsid w:val="00B94E6C"/>
    <w:rsid w:val="00B9718A"/>
    <w:rsid w:val="00BA2BA3"/>
    <w:rsid w:val="00BA3F9D"/>
    <w:rsid w:val="00BA5B11"/>
    <w:rsid w:val="00BB14C6"/>
    <w:rsid w:val="00BC13E2"/>
    <w:rsid w:val="00BC1D77"/>
    <w:rsid w:val="00BC1F7B"/>
    <w:rsid w:val="00BC7FDD"/>
    <w:rsid w:val="00BD455A"/>
    <w:rsid w:val="00BE0386"/>
    <w:rsid w:val="00BE145B"/>
    <w:rsid w:val="00BE201B"/>
    <w:rsid w:val="00BF0E48"/>
    <w:rsid w:val="00BF607A"/>
    <w:rsid w:val="00BF663E"/>
    <w:rsid w:val="00BF7A2C"/>
    <w:rsid w:val="00C006B2"/>
    <w:rsid w:val="00C07E61"/>
    <w:rsid w:val="00C11E1F"/>
    <w:rsid w:val="00C13690"/>
    <w:rsid w:val="00C137FB"/>
    <w:rsid w:val="00C1520C"/>
    <w:rsid w:val="00C17F89"/>
    <w:rsid w:val="00C221D0"/>
    <w:rsid w:val="00C27405"/>
    <w:rsid w:val="00C27478"/>
    <w:rsid w:val="00C27998"/>
    <w:rsid w:val="00C328B8"/>
    <w:rsid w:val="00C33CDE"/>
    <w:rsid w:val="00C33E5A"/>
    <w:rsid w:val="00C360D0"/>
    <w:rsid w:val="00C36455"/>
    <w:rsid w:val="00C40FC4"/>
    <w:rsid w:val="00C455A6"/>
    <w:rsid w:val="00C52090"/>
    <w:rsid w:val="00C52935"/>
    <w:rsid w:val="00C54B92"/>
    <w:rsid w:val="00C57A37"/>
    <w:rsid w:val="00C60B8C"/>
    <w:rsid w:val="00C65361"/>
    <w:rsid w:val="00C6615F"/>
    <w:rsid w:val="00C713A9"/>
    <w:rsid w:val="00C71770"/>
    <w:rsid w:val="00C741DC"/>
    <w:rsid w:val="00C75889"/>
    <w:rsid w:val="00C75A5D"/>
    <w:rsid w:val="00C76230"/>
    <w:rsid w:val="00C767CC"/>
    <w:rsid w:val="00C81B83"/>
    <w:rsid w:val="00C86161"/>
    <w:rsid w:val="00C92192"/>
    <w:rsid w:val="00C921DC"/>
    <w:rsid w:val="00C94A74"/>
    <w:rsid w:val="00C973E6"/>
    <w:rsid w:val="00CA6055"/>
    <w:rsid w:val="00CA6907"/>
    <w:rsid w:val="00CA78E6"/>
    <w:rsid w:val="00CB07B5"/>
    <w:rsid w:val="00CB6470"/>
    <w:rsid w:val="00CC2049"/>
    <w:rsid w:val="00CC2D70"/>
    <w:rsid w:val="00CC60EF"/>
    <w:rsid w:val="00CC7EA8"/>
    <w:rsid w:val="00CE0FEC"/>
    <w:rsid w:val="00CE39E9"/>
    <w:rsid w:val="00CE469B"/>
    <w:rsid w:val="00CE6567"/>
    <w:rsid w:val="00CF3F73"/>
    <w:rsid w:val="00CF6519"/>
    <w:rsid w:val="00CF6D50"/>
    <w:rsid w:val="00CF6DFB"/>
    <w:rsid w:val="00CF6F6A"/>
    <w:rsid w:val="00D0042A"/>
    <w:rsid w:val="00D01012"/>
    <w:rsid w:val="00D01719"/>
    <w:rsid w:val="00D02C42"/>
    <w:rsid w:val="00D038C3"/>
    <w:rsid w:val="00D12618"/>
    <w:rsid w:val="00D16DAD"/>
    <w:rsid w:val="00D16E3E"/>
    <w:rsid w:val="00D21047"/>
    <w:rsid w:val="00D21909"/>
    <w:rsid w:val="00D22356"/>
    <w:rsid w:val="00D23097"/>
    <w:rsid w:val="00D23ABE"/>
    <w:rsid w:val="00D25BB3"/>
    <w:rsid w:val="00D25D8F"/>
    <w:rsid w:val="00D3167F"/>
    <w:rsid w:val="00D31D51"/>
    <w:rsid w:val="00D3290E"/>
    <w:rsid w:val="00D32BA1"/>
    <w:rsid w:val="00D3391B"/>
    <w:rsid w:val="00D354D9"/>
    <w:rsid w:val="00D406CA"/>
    <w:rsid w:val="00D42957"/>
    <w:rsid w:val="00D509F0"/>
    <w:rsid w:val="00D50CD6"/>
    <w:rsid w:val="00D530C4"/>
    <w:rsid w:val="00D53C6D"/>
    <w:rsid w:val="00D573F2"/>
    <w:rsid w:val="00D616F6"/>
    <w:rsid w:val="00D63EC0"/>
    <w:rsid w:val="00D72345"/>
    <w:rsid w:val="00D7606C"/>
    <w:rsid w:val="00D8355C"/>
    <w:rsid w:val="00D927D4"/>
    <w:rsid w:val="00DA1FDF"/>
    <w:rsid w:val="00DA5D44"/>
    <w:rsid w:val="00DA5FA7"/>
    <w:rsid w:val="00DB1A9D"/>
    <w:rsid w:val="00DB654D"/>
    <w:rsid w:val="00DC13D6"/>
    <w:rsid w:val="00DC359C"/>
    <w:rsid w:val="00DC767A"/>
    <w:rsid w:val="00DD32F4"/>
    <w:rsid w:val="00DD4954"/>
    <w:rsid w:val="00DD4E18"/>
    <w:rsid w:val="00DD5019"/>
    <w:rsid w:val="00DE0774"/>
    <w:rsid w:val="00DE1FA8"/>
    <w:rsid w:val="00DE3624"/>
    <w:rsid w:val="00DE75B2"/>
    <w:rsid w:val="00DF6086"/>
    <w:rsid w:val="00DF6BFE"/>
    <w:rsid w:val="00E0347C"/>
    <w:rsid w:val="00E03A53"/>
    <w:rsid w:val="00E048F9"/>
    <w:rsid w:val="00E07118"/>
    <w:rsid w:val="00E105BF"/>
    <w:rsid w:val="00E12C3C"/>
    <w:rsid w:val="00E15221"/>
    <w:rsid w:val="00E16672"/>
    <w:rsid w:val="00E216D5"/>
    <w:rsid w:val="00E2542F"/>
    <w:rsid w:val="00E266D4"/>
    <w:rsid w:val="00E26F4C"/>
    <w:rsid w:val="00E30BE1"/>
    <w:rsid w:val="00E33294"/>
    <w:rsid w:val="00E33482"/>
    <w:rsid w:val="00E344D2"/>
    <w:rsid w:val="00E36001"/>
    <w:rsid w:val="00E36CD2"/>
    <w:rsid w:val="00E36E85"/>
    <w:rsid w:val="00E43AC8"/>
    <w:rsid w:val="00E4416C"/>
    <w:rsid w:val="00E47238"/>
    <w:rsid w:val="00E504EC"/>
    <w:rsid w:val="00E50FDB"/>
    <w:rsid w:val="00E5547B"/>
    <w:rsid w:val="00E568A2"/>
    <w:rsid w:val="00E5728F"/>
    <w:rsid w:val="00E57606"/>
    <w:rsid w:val="00E57D9A"/>
    <w:rsid w:val="00E606D2"/>
    <w:rsid w:val="00E62F3E"/>
    <w:rsid w:val="00E70D1D"/>
    <w:rsid w:val="00E72280"/>
    <w:rsid w:val="00E72298"/>
    <w:rsid w:val="00E75BCD"/>
    <w:rsid w:val="00E80F46"/>
    <w:rsid w:val="00E811EF"/>
    <w:rsid w:val="00E82A83"/>
    <w:rsid w:val="00E8533F"/>
    <w:rsid w:val="00E861E0"/>
    <w:rsid w:val="00E90E5E"/>
    <w:rsid w:val="00E91AA3"/>
    <w:rsid w:val="00E92660"/>
    <w:rsid w:val="00E95274"/>
    <w:rsid w:val="00E95A00"/>
    <w:rsid w:val="00E967CC"/>
    <w:rsid w:val="00E96E8F"/>
    <w:rsid w:val="00E978A3"/>
    <w:rsid w:val="00EA2C6B"/>
    <w:rsid w:val="00EA375B"/>
    <w:rsid w:val="00EA5846"/>
    <w:rsid w:val="00EB1DD1"/>
    <w:rsid w:val="00EB59E1"/>
    <w:rsid w:val="00EB7052"/>
    <w:rsid w:val="00EC07C7"/>
    <w:rsid w:val="00EC1F2B"/>
    <w:rsid w:val="00EC2C97"/>
    <w:rsid w:val="00EC3E0F"/>
    <w:rsid w:val="00EC5721"/>
    <w:rsid w:val="00ED065F"/>
    <w:rsid w:val="00ED2332"/>
    <w:rsid w:val="00ED3369"/>
    <w:rsid w:val="00ED5521"/>
    <w:rsid w:val="00EE2241"/>
    <w:rsid w:val="00EE2FE8"/>
    <w:rsid w:val="00EE388E"/>
    <w:rsid w:val="00EE5306"/>
    <w:rsid w:val="00EE6D92"/>
    <w:rsid w:val="00EE75ED"/>
    <w:rsid w:val="00EF0F42"/>
    <w:rsid w:val="00EF2500"/>
    <w:rsid w:val="00EF3A98"/>
    <w:rsid w:val="00EF7505"/>
    <w:rsid w:val="00EF7A8D"/>
    <w:rsid w:val="00EF7A9C"/>
    <w:rsid w:val="00F0127D"/>
    <w:rsid w:val="00F01757"/>
    <w:rsid w:val="00F0215A"/>
    <w:rsid w:val="00F033BC"/>
    <w:rsid w:val="00F05EA7"/>
    <w:rsid w:val="00F1224B"/>
    <w:rsid w:val="00F14B9A"/>
    <w:rsid w:val="00F16F6B"/>
    <w:rsid w:val="00F25DF0"/>
    <w:rsid w:val="00F261C8"/>
    <w:rsid w:val="00F26E34"/>
    <w:rsid w:val="00F3112A"/>
    <w:rsid w:val="00F32048"/>
    <w:rsid w:val="00F37268"/>
    <w:rsid w:val="00F3730A"/>
    <w:rsid w:val="00F37387"/>
    <w:rsid w:val="00F4026B"/>
    <w:rsid w:val="00F46DBC"/>
    <w:rsid w:val="00F46E52"/>
    <w:rsid w:val="00F47B33"/>
    <w:rsid w:val="00F55BC7"/>
    <w:rsid w:val="00F63718"/>
    <w:rsid w:val="00F67433"/>
    <w:rsid w:val="00F67F1A"/>
    <w:rsid w:val="00F71392"/>
    <w:rsid w:val="00F76E63"/>
    <w:rsid w:val="00F7718F"/>
    <w:rsid w:val="00F80E34"/>
    <w:rsid w:val="00F869EA"/>
    <w:rsid w:val="00F87BF4"/>
    <w:rsid w:val="00F92C96"/>
    <w:rsid w:val="00F92EB9"/>
    <w:rsid w:val="00F95693"/>
    <w:rsid w:val="00FA1CA3"/>
    <w:rsid w:val="00FA1D31"/>
    <w:rsid w:val="00FA4075"/>
    <w:rsid w:val="00FA6590"/>
    <w:rsid w:val="00FA6DA5"/>
    <w:rsid w:val="00FB181A"/>
    <w:rsid w:val="00FB4967"/>
    <w:rsid w:val="00FB6967"/>
    <w:rsid w:val="00FC74A6"/>
    <w:rsid w:val="00FD0653"/>
    <w:rsid w:val="00FD2EF7"/>
    <w:rsid w:val="00FD3F87"/>
    <w:rsid w:val="00FD452E"/>
    <w:rsid w:val="00FD4808"/>
    <w:rsid w:val="00FE1CC9"/>
    <w:rsid w:val="00FE5C24"/>
    <w:rsid w:val="00FE723A"/>
    <w:rsid w:val="00FF0300"/>
    <w:rsid w:val="00FF0E6B"/>
    <w:rsid w:val="00FF10AE"/>
    <w:rsid w:val="00FF1B7C"/>
    <w:rsid w:val="00FF5CFA"/>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072CFC72-67C5-4623-B984-E1999926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C88"/>
    <w:pPr>
      <w:keepNext/>
      <w:outlineLvl w:val="0"/>
    </w:pPr>
    <w:rPr>
      <w:szCs w:val="20"/>
    </w:rPr>
  </w:style>
  <w:style w:type="paragraph" w:styleId="2">
    <w:name w:val="heading 2"/>
    <w:basedOn w:val="a"/>
    <w:next w:val="a"/>
    <w:link w:val="20"/>
    <w:qFormat/>
    <w:rsid w:val="001F1C88"/>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C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F1C88"/>
    <w:rPr>
      <w:rFonts w:ascii="Times New Roman" w:eastAsia="Times New Roman" w:hAnsi="Times New Roman" w:cs="Times New Roman"/>
      <w:b/>
      <w:sz w:val="32"/>
      <w:szCs w:val="20"/>
      <w:lang w:eastAsia="ru-RU"/>
    </w:rPr>
  </w:style>
  <w:style w:type="paragraph" w:styleId="a3">
    <w:name w:val="Body Text"/>
    <w:basedOn w:val="a"/>
    <w:link w:val="a4"/>
    <w:rsid w:val="001F1C88"/>
    <w:pPr>
      <w:jc w:val="center"/>
    </w:pPr>
    <w:rPr>
      <w:b/>
      <w:sz w:val="32"/>
      <w:szCs w:val="20"/>
    </w:rPr>
  </w:style>
  <w:style w:type="character" w:customStyle="1" w:styleId="a4">
    <w:name w:val="Основной текст Знак"/>
    <w:basedOn w:val="a0"/>
    <w:link w:val="a3"/>
    <w:rsid w:val="001F1C88"/>
    <w:rPr>
      <w:rFonts w:ascii="Times New Roman" w:eastAsia="Times New Roman" w:hAnsi="Times New Roman" w:cs="Times New Roman"/>
      <w:b/>
      <w:sz w:val="32"/>
      <w:szCs w:val="20"/>
      <w:lang w:eastAsia="ru-RU"/>
    </w:rPr>
  </w:style>
  <w:style w:type="paragraph" w:styleId="21">
    <w:name w:val="Body Text 2"/>
    <w:basedOn w:val="a"/>
    <w:link w:val="22"/>
    <w:rsid w:val="001F1C88"/>
    <w:rPr>
      <w:szCs w:val="20"/>
    </w:rPr>
  </w:style>
  <w:style w:type="character" w:customStyle="1" w:styleId="22">
    <w:name w:val="Основной текст 2 Знак"/>
    <w:basedOn w:val="a0"/>
    <w:link w:val="21"/>
    <w:rsid w:val="001F1C88"/>
    <w:rPr>
      <w:rFonts w:ascii="Times New Roman" w:eastAsia="Times New Roman" w:hAnsi="Times New Roman" w:cs="Times New Roman"/>
      <w:sz w:val="24"/>
      <w:szCs w:val="20"/>
      <w:lang w:eastAsia="ru-RU"/>
    </w:rPr>
  </w:style>
  <w:style w:type="paragraph" w:styleId="a5">
    <w:name w:val="List Paragraph"/>
    <w:basedOn w:val="a"/>
    <w:uiPriority w:val="34"/>
    <w:qFormat/>
    <w:rsid w:val="001F1C88"/>
    <w:pPr>
      <w:ind w:left="720" w:firstLine="709"/>
      <w:contextualSpacing/>
      <w:jc w:val="both"/>
    </w:pPr>
    <w:rPr>
      <w:sz w:val="140"/>
      <w:szCs w:val="140"/>
      <w:lang w:eastAsia="ja-JP"/>
    </w:rPr>
  </w:style>
  <w:style w:type="paragraph" w:styleId="a6">
    <w:name w:val="No Spacing"/>
    <w:uiPriority w:val="1"/>
    <w:qFormat/>
    <w:rsid w:val="001F1C88"/>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rsid w:val="001F1C88"/>
    <w:rPr>
      <w:color w:val="0000FF"/>
      <w:u w:val="single"/>
    </w:rPr>
  </w:style>
  <w:style w:type="paragraph" w:styleId="3">
    <w:name w:val="Body Text Indent 3"/>
    <w:basedOn w:val="a"/>
    <w:link w:val="30"/>
    <w:rsid w:val="001F1C88"/>
    <w:pPr>
      <w:spacing w:after="120"/>
      <w:ind w:left="283"/>
    </w:pPr>
    <w:rPr>
      <w:sz w:val="16"/>
      <w:szCs w:val="16"/>
    </w:rPr>
  </w:style>
  <w:style w:type="character" w:customStyle="1" w:styleId="30">
    <w:name w:val="Основной текст с отступом 3 Знак"/>
    <w:basedOn w:val="a0"/>
    <w:link w:val="3"/>
    <w:rsid w:val="001F1C88"/>
    <w:rPr>
      <w:rFonts w:ascii="Times New Roman" w:eastAsia="Times New Roman" w:hAnsi="Times New Roman" w:cs="Times New Roman"/>
      <w:sz w:val="16"/>
      <w:szCs w:val="16"/>
      <w:lang w:eastAsia="ru-RU"/>
    </w:rPr>
  </w:style>
  <w:style w:type="character" w:customStyle="1" w:styleId="FontStyle24">
    <w:name w:val="Font Style24"/>
    <w:basedOn w:val="a0"/>
    <w:rsid w:val="001F1C88"/>
    <w:rPr>
      <w:rFonts w:ascii="Franklin Gothic Book" w:hAnsi="Franklin Gothic Book" w:cs="Franklin Gothic Book"/>
      <w:sz w:val="20"/>
      <w:szCs w:val="20"/>
    </w:rPr>
  </w:style>
  <w:style w:type="paragraph" w:styleId="a8">
    <w:name w:val="header"/>
    <w:basedOn w:val="a"/>
    <w:link w:val="a9"/>
    <w:uiPriority w:val="99"/>
    <w:rsid w:val="001F1C88"/>
    <w:pPr>
      <w:tabs>
        <w:tab w:val="center" w:pos="4677"/>
        <w:tab w:val="right" w:pos="9355"/>
      </w:tabs>
    </w:pPr>
  </w:style>
  <w:style w:type="character" w:customStyle="1" w:styleId="a9">
    <w:name w:val="Верхний колонтитул Знак"/>
    <w:basedOn w:val="a0"/>
    <w:link w:val="a8"/>
    <w:uiPriority w:val="99"/>
    <w:rsid w:val="001F1C88"/>
    <w:rPr>
      <w:rFonts w:ascii="Times New Roman" w:eastAsia="Times New Roman" w:hAnsi="Times New Roman" w:cs="Times New Roman"/>
      <w:sz w:val="24"/>
      <w:szCs w:val="24"/>
      <w:lang w:eastAsia="ru-RU"/>
    </w:rPr>
  </w:style>
  <w:style w:type="paragraph" w:styleId="aa">
    <w:name w:val="footer"/>
    <w:basedOn w:val="a"/>
    <w:link w:val="ab"/>
    <w:uiPriority w:val="99"/>
    <w:rsid w:val="001F1C88"/>
    <w:pPr>
      <w:tabs>
        <w:tab w:val="center" w:pos="4677"/>
        <w:tab w:val="right" w:pos="9355"/>
      </w:tabs>
    </w:pPr>
  </w:style>
  <w:style w:type="character" w:customStyle="1" w:styleId="ab">
    <w:name w:val="Нижний колонтитул Знак"/>
    <w:basedOn w:val="a0"/>
    <w:link w:val="aa"/>
    <w:uiPriority w:val="99"/>
    <w:rsid w:val="001F1C88"/>
    <w:rPr>
      <w:rFonts w:ascii="Times New Roman" w:eastAsia="Times New Roman" w:hAnsi="Times New Roman" w:cs="Times New Roman"/>
      <w:sz w:val="24"/>
      <w:szCs w:val="24"/>
      <w:lang w:eastAsia="ru-RU"/>
    </w:rPr>
  </w:style>
  <w:style w:type="character" w:styleId="ac">
    <w:name w:val="annotation reference"/>
    <w:basedOn w:val="a0"/>
    <w:rsid w:val="001F1C88"/>
    <w:rPr>
      <w:sz w:val="16"/>
      <w:szCs w:val="16"/>
    </w:rPr>
  </w:style>
  <w:style w:type="paragraph" w:styleId="ad">
    <w:name w:val="annotation text"/>
    <w:basedOn w:val="a"/>
    <w:link w:val="ae"/>
    <w:rsid w:val="001F1C88"/>
    <w:rPr>
      <w:sz w:val="20"/>
      <w:szCs w:val="20"/>
    </w:rPr>
  </w:style>
  <w:style w:type="character" w:customStyle="1" w:styleId="ae">
    <w:name w:val="Текст примечания Знак"/>
    <w:basedOn w:val="a0"/>
    <w:link w:val="ad"/>
    <w:rsid w:val="001F1C88"/>
    <w:rPr>
      <w:rFonts w:ascii="Times New Roman" w:eastAsia="Times New Roman" w:hAnsi="Times New Roman" w:cs="Times New Roman"/>
      <w:sz w:val="20"/>
      <w:szCs w:val="20"/>
      <w:lang w:eastAsia="ru-RU"/>
    </w:rPr>
  </w:style>
  <w:style w:type="paragraph" w:styleId="af">
    <w:name w:val="annotation subject"/>
    <w:basedOn w:val="ad"/>
    <w:next w:val="ad"/>
    <w:link w:val="af0"/>
    <w:rsid w:val="001F1C88"/>
    <w:rPr>
      <w:b/>
      <w:bCs/>
    </w:rPr>
  </w:style>
  <w:style w:type="character" w:customStyle="1" w:styleId="af0">
    <w:name w:val="Тема примечания Знак"/>
    <w:basedOn w:val="ae"/>
    <w:link w:val="af"/>
    <w:rsid w:val="001F1C88"/>
    <w:rPr>
      <w:rFonts w:ascii="Times New Roman" w:eastAsia="Times New Roman" w:hAnsi="Times New Roman" w:cs="Times New Roman"/>
      <w:b/>
      <w:bCs/>
      <w:sz w:val="20"/>
      <w:szCs w:val="20"/>
      <w:lang w:eastAsia="ru-RU"/>
    </w:rPr>
  </w:style>
  <w:style w:type="paragraph" w:styleId="af1">
    <w:name w:val="Balloon Text"/>
    <w:basedOn w:val="a"/>
    <w:link w:val="af2"/>
    <w:rsid w:val="001F1C88"/>
    <w:rPr>
      <w:rFonts w:ascii="Tahoma" w:hAnsi="Tahoma" w:cs="Tahoma"/>
      <w:sz w:val="16"/>
      <w:szCs w:val="16"/>
    </w:rPr>
  </w:style>
  <w:style w:type="character" w:customStyle="1" w:styleId="af2">
    <w:name w:val="Текст выноски Знак"/>
    <w:basedOn w:val="a0"/>
    <w:link w:val="af1"/>
    <w:rsid w:val="001F1C88"/>
    <w:rPr>
      <w:rFonts w:ascii="Tahoma" w:eastAsia="Times New Roman" w:hAnsi="Tahoma" w:cs="Tahoma"/>
      <w:sz w:val="16"/>
      <w:szCs w:val="16"/>
      <w:lang w:eastAsia="ru-RU"/>
    </w:rPr>
  </w:style>
  <w:style w:type="paragraph" w:styleId="af3">
    <w:name w:val="Normal (Web)"/>
    <w:basedOn w:val="a"/>
    <w:uiPriority w:val="99"/>
    <w:unhideWhenUsed/>
    <w:rsid w:val="001F1C88"/>
    <w:pPr>
      <w:spacing w:before="100" w:beforeAutospacing="1" w:after="100" w:afterAutospacing="1"/>
    </w:pPr>
  </w:style>
  <w:style w:type="character" w:customStyle="1" w:styleId="FontStyle12">
    <w:name w:val="Font Style12"/>
    <w:basedOn w:val="a0"/>
    <w:uiPriority w:val="99"/>
    <w:rsid w:val="001F1C88"/>
    <w:rPr>
      <w:rFonts w:ascii="Times New Roman" w:hAnsi="Times New Roman" w:cs="Times New Roman"/>
      <w:sz w:val="22"/>
      <w:szCs w:val="22"/>
    </w:rPr>
  </w:style>
  <w:style w:type="paragraph" w:styleId="af4">
    <w:name w:val="caption"/>
    <w:basedOn w:val="a"/>
    <w:next w:val="a"/>
    <w:uiPriority w:val="35"/>
    <w:unhideWhenUsed/>
    <w:qFormat/>
    <w:rsid w:val="001F1C88"/>
    <w:pPr>
      <w:spacing w:after="200"/>
    </w:pPr>
    <w:rPr>
      <w:b/>
      <w:bCs/>
      <w:color w:val="4F81BD"/>
      <w:sz w:val="18"/>
      <w:szCs w:val="18"/>
    </w:rPr>
  </w:style>
  <w:style w:type="paragraph" w:customStyle="1" w:styleId="Default">
    <w:name w:val="Default"/>
    <w:uiPriority w:val="99"/>
    <w:rsid w:val="001F1C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serp-urlitem">
    <w:name w:val="b-serp-url__item"/>
    <w:basedOn w:val="a0"/>
    <w:rsid w:val="001F1C88"/>
  </w:style>
  <w:style w:type="character" w:customStyle="1" w:styleId="b-serp-urlmark">
    <w:name w:val="b-serp-url__mark"/>
    <w:basedOn w:val="a0"/>
    <w:rsid w:val="001F1C88"/>
  </w:style>
  <w:style w:type="character" w:styleId="af5">
    <w:name w:val="Strong"/>
    <w:basedOn w:val="a0"/>
    <w:uiPriority w:val="22"/>
    <w:qFormat/>
    <w:rsid w:val="001F1C88"/>
    <w:rPr>
      <w:b/>
      <w:bCs/>
    </w:rPr>
  </w:style>
  <w:style w:type="character" w:customStyle="1" w:styleId="FontStyle33">
    <w:name w:val="Font Style33"/>
    <w:basedOn w:val="a0"/>
    <w:uiPriority w:val="99"/>
    <w:rsid w:val="001F1C88"/>
    <w:rPr>
      <w:rFonts w:ascii="Franklin Gothic Medium Cond" w:hAnsi="Franklin Gothic Medium Cond" w:cs="Franklin Gothic Medium Cond"/>
      <w:sz w:val="20"/>
      <w:szCs w:val="20"/>
    </w:rPr>
  </w:style>
  <w:style w:type="character" w:customStyle="1" w:styleId="apple-converted-space">
    <w:name w:val="apple-converted-space"/>
    <w:basedOn w:val="a0"/>
    <w:rsid w:val="001F1C88"/>
  </w:style>
  <w:style w:type="character" w:customStyle="1" w:styleId="Zag11">
    <w:name w:val="Zag_11"/>
    <w:rsid w:val="001F1C88"/>
  </w:style>
  <w:style w:type="paragraph" w:styleId="af6">
    <w:name w:val="TOC Heading"/>
    <w:basedOn w:val="1"/>
    <w:next w:val="a"/>
    <w:uiPriority w:val="39"/>
    <w:unhideWhenUsed/>
    <w:qFormat/>
    <w:rsid w:val="001F1C88"/>
    <w:pPr>
      <w:keepLines/>
      <w:spacing w:before="480" w:line="276" w:lineRule="auto"/>
      <w:outlineLvl w:val="9"/>
    </w:pPr>
    <w:rPr>
      <w:rFonts w:ascii="Cambria" w:hAnsi="Cambria"/>
      <w:b/>
      <w:bCs/>
      <w:color w:val="365F91"/>
      <w:sz w:val="28"/>
      <w:szCs w:val="28"/>
      <w:lang w:eastAsia="en-US"/>
    </w:rPr>
  </w:style>
  <w:style w:type="paragraph" w:styleId="23">
    <w:name w:val="toc 2"/>
    <w:basedOn w:val="a"/>
    <w:next w:val="a"/>
    <w:autoRedefine/>
    <w:uiPriority w:val="39"/>
    <w:rsid w:val="00E30BE1"/>
    <w:pPr>
      <w:tabs>
        <w:tab w:val="right" w:leader="dot" w:pos="10196"/>
      </w:tabs>
      <w:spacing w:line="276" w:lineRule="auto"/>
      <w:jc w:val="both"/>
    </w:pPr>
  </w:style>
  <w:style w:type="character" w:customStyle="1" w:styleId="c1">
    <w:name w:val="c1"/>
    <w:basedOn w:val="a0"/>
    <w:rsid w:val="00EF7A8D"/>
  </w:style>
  <w:style w:type="paragraph" w:styleId="24">
    <w:name w:val="Body Text Indent 2"/>
    <w:basedOn w:val="a"/>
    <w:link w:val="25"/>
    <w:uiPriority w:val="99"/>
    <w:semiHidden/>
    <w:unhideWhenUsed/>
    <w:rsid w:val="0083602C"/>
    <w:pPr>
      <w:spacing w:after="120" w:line="480" w:lineRule="auto"/>
      <w:ind w:left="283"/>
    </w:pPr>
  </w:style>
  <w:style w:type="character" w:customStyle="1" w:styleId="25">
    <w:name w:val="Основной текст с отступом 2 Знак"/>
    <w:basedOn w:val="a0"/>
    <w:link w:val="24"/>
    <w:semiHidden/>
    <w:rsid w:val="0083602C"/>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606A3D"/>
    <w:rPr>
      <w:color w:val="800080" w:themeColor="followedHyperlink"/>
      <w:u w:val="single"/>
    </w:rPr>
  </w:style>
  <w:style w:type="table" w:styleId="af8">
    <w:name w:val="Table Grid"/>
    <w:basedOn w:val="a1"/>
    <w:uiPriority w:val="59"/>
    <w:rsid w:val="004875A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8"/>
    <w:rsid w:val="00BF607A"/>
    <w:rPr>
      <w:rFonts w:ascii="Times New Roman" w:eastAsia="Times New Roman" w:hAnsi="Times New Roman"/>
      <w:sz w:val="26"/>
      <w:szCs w:val="26"/>
      <w:shd w:val="clear" w:color="auto" w:fill="FFFFFF"/>
    </w:rPr>
  </w:style>
  <w:style w:type="paragraph" w:customStyle="1" w:styleId="8">
    <w:name w:val="Основной текст8"/>
    <w:basedOn w:val="a"/>
    <w:link w:val="af9"/>
    <w:rsid w:val="00BF607A"/>
    <w:pPr>
      <w:widowControl w:val="0"/>
      <w:shd w:val="clear" w:color="auto" w:fill="FFFFFF"/>
      <w:spacing w:line="0" w:lineRule="atLeast"/>
      <w:ind w:hanging="360"/>
    </w:pPr>
    <w:rPr>
      <w:rFonts w:cstheme="minorBidi"/>
      <w:sz w:val="26"/>
      <w:szCs w:val="26"/>
      <w:lang w:eastAsia="en-US"/>
    </w:rPr>
  </w:style>
  <w:style w:type="paragraph" w:customStyle="1" w:styleId="ConsPlusNonformat">
    <w:name w:val="ConsPlusNonformat"/>
    <w:rsid w:val="00313C1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ableText">
    <w:name w:val="Table Text"/>
    <w:rsid w:val="00540D3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0"/>
      <w:lang w:eastAsia="ru-RU"/>
    </w:rPr>
  </w:style>
  <w:style w:type="paragraph" w:customStyle="1" w:styleId="afa">
    <w:name w:val="Готовый"/>
    <w:basedOn w:val="a"/>
    <w:rsid w:val="00540D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b">
    <w:name w:val="Цветовое выделение"/>
    <w:uiPriority w:val="99"/>
    <w:rsid w:val="00E568A2"/>
    <w:rPr>
      <w:b/>
      <w:color w:val="26282F"/>
    </w:rPr>
  </w:style>
  <w:style w:type="character" w:customStyle="1" w:styleId="afc">
    <w:name w:val="Гипертекстовая ссылка"/>
    <w:basedOn w:val="afb"/>
    <w:uiPriority w:val="99"/>
    <w:rsid w:val="00E568A2"/>
    <w:rPr>
      <w:rFonts w:cs="Times New Roman"/>
      <w:b/>
      <w:color w:val="106BBE"/>
    </w:rPr>
  </w:style>
  <w:style w:type="character" w:customStyle="1" w:styleId="FontStyle28">
    <w:name w:val="Font Style28"/>
    <w:basedOn w:val="a0"/>
    <w:rsid w:val="00E26F4C"/>
    <w:rPr>
      <w:rFonts w:ascii="Times New Roman" w:hAnsi="Times New Roman" w:cs="Times New Roman" w:hint="default"/>
      <w:sz w:val="22"/>
      <w:szCs w:val="22"/>
    </w:rPr>
  </w:style>
  <w:style w:type="character" w:customStyle="1" w:styleId="26">
    <w:name w:val="Основной текст (2)_"/>
    <w:link w:val="27"/>
    <w:rsid w:val="00A23DA9"/>
    <w:rPr>
      <w:rFonts w:ascii="Times New Roman" w:eastAsia="Times New Roman" w:hAnsi="Times New Roman" w:cs="Times New Roman"/>
      <w:sz w:val="21"/>
      <w:szCs w:val="21"/>
      <w:shd w:val="clear" w:color="auto" w:fill="FFFFFF"/>
    </w:rPr>
  </w:style>
  <w:style w:type="paragraph" w:customStyle="1" w:styleId="27">
    <w:name w:val="Основной текст (2)"/>
    <w:basedOn w:val="a"/>
    <w:link w:val="26"/>
    <w:rsid w:val="00A23DA9"/>
    <w:pPr>
      <w:shd w:val="clear" w:color="auto" w:fill="FFFFFF"/>
      <w:spacing w:line="0" w:lineRule="atLeast"/>
    </w:pPr>
    <w:rPr>
      <w:sz w:val="21"/>
      <w:szCs w:val="21"/>
      <w:lang w:eastAsia="en-US"/>
    </w:rPr>
  </w:style>
  <w:style w:type="paragraph" w:customStyle="1" w:styleId="28">
    <w:name w:val="Основной текст2"/>
    <w:basedOn w:val="a"/>
    <w:rsid w:val="001D74FD"/>
    <w:pPr>
      <w:shd w:val="clear" w:color="auto" w:fill="FFFFFF"/>
      <w:spacing w:line="0" w:lineRule="atLeast"/>
    </w:pPr>
    <w:rPr>
      <w:sz w:val="25"/>
      <w:szCs w:val="25"/>
    </w:rPr>
  </w:style>
  <w:style w:type="character" w:styleId="afd">
    <w:name w:val="Emphasis"/>
    <w:basedOn w:val="a0"/>
    <w:uiPriority w:val="20"/>
    <w:qFormat/>
    <w:rsid w:val="008B2359"/>
    <w:rPr>
      <w:i/>
      <w:iCs/>
    </w:rPr>
  </w:style>
  <w:style w:type="paragraph" w:styleId="11">
    <w:name w:val="toc 1"/>
    <w:basedOn w:val="a"/>
    <w:next w:val="a"/>
    <w:autoRedefine/>
    <w:uiPriority w:val="39"/>
    <w:unhideWhenUsed/>
    <w:rsid w:val="00140A8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53024">
      <w:bodyDiv w:val="1"/>
      <w:marLeft w:val="0"/>
      <w:marRight w:val="0"/>
      <w:marTop w:val="0"/>
      <w:marBottom w:val="0"/>
      <w:divBdr>
        <w:top w:val="none" w:sz="0" w:space="0" w:color="auto"/>
        <w:left w:val="none" w:sz="0" w:space="0" w:color="auto"/>
        <w:bottom w:val="none" w:sz="0" w:space="0" w:color="auto"/>
        <w:right w:val="none" w:sz="0" w:space="0" w:color="auto"/>
      </w:divBdr>
    </w:div>
    <w:div w:id="1345939457">
      <w:bodyDiv w:val="1"/>
      <w:marLeft w:val="0"/>
      <w:marRight w:val="0"/>
      <w:marTop w:val="0"/>
      <w:marBottom w:val="0"/>
      <w:divBdr>
        <w:top w:val="none" w:sz="0" w:space="0" w:color="auto"/>
        <w:left w:val="none" w:sz="0" w:space="0" w:color="auto"/>
        <w:bottom w:val="none" w:sz="0" w:space="0" w:color="auto"/>
        <w:right w:val="none" w:sz="0" w:space="0" w:color="auto"/>
      </w:divBdr>
      <w:divsChild>
        <w:div w:id="1662464891">
          <w:marLeft w:val="0"/>
          <w:marRight w:val="0"/>
          <w:marTop w:val="0"/>
          <w:marBottom w:val="0"/>
          <w:divBdr>
            <w:top w:val="none" w:sz="0" w:space="0" w:color="auto"/>
            <w:left w:val="none" w:sz="0" w:space="0" w:color="auto"/>
            <w:bottom w:val="none" w:sz="0" w:space="0" w:color="auto"/>
            <w:right w:val="none" w:sz="0" w:space="0" w:color="auto"/>
          </w:divBdr>
        </w:div>
        <w:div w:id="1508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2;&#1072;&#1085;&#1076;&#1088;&#1086;&#1074;&#1072;\AppData\Local\Temp\&#1060;&#1080;&#1083;&#1080;&#1084;&#1086;&#1085;&#1086;&#1074;&#1072;%20&#1054;.&#1041;\&#1060;&#1080;&#1083;&#1080;&#1084;&#1086;&#1085;&#1086;&#1074;&#1072;%20(&#1043;&#1091;&#1083;&#1077;&#1074;&#1072;%20&#1057;.)%20&#1087;&#1077;&#1076;.&#1095;&#1090;&#1077;&#1085;&#1080;&#1103;%20&#1044;&#1080;&#1087;&#1083;&#1086;&#1084;%202%20&#1084;&#1077;&#1089;&#1090;&#1086;.16.12.15%20.jpg" TargetMode="External"/><Relationship Id="rId18" Type="http://schemas.openxmlformats.org/officeDocument/2006/relationships/hyperlink" Target="file:///C:\Users\&#1052;&#1072;&#1085;&#1076;&#1088;&#1086;&#1074;&#1072;\AppData\Local\Temp\&#1052;&#1080;&#1088;&#1086;&#1096;&#1085;&#1080;&#1095;&#1077;&#1085;&#1082;&#1086;%20&#1040;\&#1059;&#1095;&#1072;&#1097;&#1080;&#1077;&#1089;&#1103;\&#1054;&#1083;&#1084;&#1087;&#1080;&#1072;&#1076;&#1072;%20&#1043;&#1077;&#1086;&#1088;&#1075;&#1072;&#1092;&#1080;&#1103;%2014.12.15\&#1053;&#1080;&#1082;&#1080;&#1090;&#1077;&#1077;&#1074;&#1072;%20&#1052;.&#1044;&#1080;&#1087;&#1083;&#1086;&#1084;%202%20&#1089;&#1090;&#1077;&#1087;&#1077;&#1085;&#1080;.jpg" TargetMode="External"/><Relationship Id="rId26" Type="http://schemas.openxmlformats.org/officeDocument/2006/relationships/chart" Target="charts/chart1.xml"/><Relationship Id="rId39" Type="http://schemas.openxmlformats.org/officeDocument/2006/relationships/hyperlink" Target="https://ru.wikipedia.org/wiki/%D0%9A%D0%BE%D0%BD%D1%82%D0%B5%D0%BD%D1%82-%D1%84%D0%B8%D0%BB%D1%8C%D1%82%D1%80" TargetMode="External"/><Relationship Id="rId21" Type="http://schemas.openxmlformats.org/officeDocument/2006/relationships/hyperlink" Target="file:///C:\Users\&#1052;&#1072;&#1085;&#1076;&#1088;&#1086;&#1074;&#1072;\AppData\Local\Temp\&#1057;&#1086;&#1073;&#1086;&#1083;&#1077;&#1074;%20&#1040;.&#1042;\&#1059;&#1095;&#1072;&#1097;&#1080;&#1077;&#1089;&#1103;\&#1053;&#1086;&#1074;&#1099;&#1081;%20&#1091;&#1088;&#1086;&#1082;%2022.12.15\&#1043;&#1086;&#1083;&#1086;&#1074;&#1072;&#1085;&#1105;&#1074;&#1072;%20&#1057;.&#1044;&#1080;&#1087;&#1083;&#1086;&#1084;%201%20&#1084;&#1077;&#1089;&#1090;&#1086;.jpg" TargetMode="External"/><Relationship Id="rId34" Type="http://schemas.openxmlformats.org/officeDocument/2006/relationships/hyperlink" Target="http://infourok.ru/rabochaya-programma-po-obschestvoznaniyu-dlya-specialnosti-floristika-632775.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ontest.net/" TargetMode="External"/><Relationship Id="rId20" Type="http://schemas.openxmlformats.org/officeDocument/2006/relationships/hyperlink" Target="file:///C:\Users\&#1052;&#1072;&#1085;&#1076;&#1088;&#1086;&#1074;&#1072;\AppData\Local\Temp\&#1059;&#1078;&#1072;&#1085;%20&#1054;.&#1070;\&#1059;&#1095;&#1072;&#1097;&#1080;&#1077;&#1089;&#1103;\&#1053;&#1086;&#1074;&#1099;&#1081;%20&#1091;&#1088;&#1086;&#1082;%20&#1087;&#1088;&#1086;&#1077;&#1082;&#1090;\&#1057;&#1077;&#1088;&#1075;&#1077;&#1077;&#1074;&#1072;%20&#1044;&#1080;&#1087;&#1083;&#1086;&#1084;%202%20&#1084;&#1077;&#1089;&#1090;&#1086;%20.jpg" TargetMode="External"/><Relationship Id="rId29" Type="http://schemas.openxmlformats.org/officeDocument/2006/relationships/diagramQuickStyle" Target="diagrams/quickStyle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idistkuztsid.ru/" TargetMode="External"/><Relationship Id="rId24" Type="http://schemas.openxmlformats.org/officeDocument/2006/relationships/hyperlink" Target="file:///C:\Users\&#1052;&#1072;&#1085;&#1076;&#1088;&#1086;&#1074;&#1072;\AppData\Local\Temp\&#1057;&#1086;&#1073;&#1086;&#1083;&#1077;&#1074;\&#1057;&#1086;&#1073;&#1086;&#1083;&#1077;&#1074;%20&#1044;&#1080;&#1087;&#1083;&#1086;&#1084;%202%20&#1089;&#1090;&#1077;&#1087;&#1077;&#1085;&#1080;%20&#1058;&#1069;&#1060;%20&#1053;&#1055;&#1050;%2011.12.15.jpg" TargetMode="External"/><Relationship Id="rId32" Type="http://schemas.openxmlformats.org/officeDocument/2006/relationships/hyperlink" Target="http://journal.kuzspa.ru/articles/220/" TargetMode="External"/><Relationship Id="rId37" Type="http://schemas.openxmlformats.org/officeDocument/2006/relationships/hyperlink" Target="http://tat71842273.wix.com/biblioteka" TargetMode="External"/><Relationship Id="rId40" Type="http://schemas.openxmlformats.org/officeDocument/2006/relationships/hyperlink" Target="https://ru.wikipedia.org/wiki/%D0%9B%D0%92%D0%A1" TargetMode="External"/><Relationship Id="rId5" Type="http://schemas.openxmlformats.org/officeDocument/2006/relationships/webSettings" Target="webSettings.xml"/><Relationship Id="rId15" Type="http://schemas.openxmlformats.org/officeDocument/2006/relationships/hyperlink" Target="file:///D:\&#1053;&#1048;&#1050;&#1054;&#1053;&#1054;&#1042;&#1040;\&#1044;&#1080;&#1087;&#1083;&#1086;&#1084;&#1099;\&#1059;&#1063;&#1040;&#1064;&#1048;&#1045;&#1057;&#1071;\2014-2015\&#1040;&#1088;&#1090;&#1077;&#1084;%20&#1079;&#1072;&#1081;&#1094;&#1077;&#1074;.pdf" TargetMode="External"/><Relationship Id="rId23" Type="http://schemas.openxmlformats.org/officeDocument/2006/relationships/hyperlink" Target="file:///C:\Users\&#1052;&#1072;&#1085;&#1076;&#1088;&#1086;&#1074;&#1072;\AppData\Local\Temp\&#1051;&#1072;&#1073;&#1091;&#1085;&#1089;&#1082;&#1072;&#1103;%20&#1053;.&#1051;\&#1051;&#1072;&#1073;&#1091;&#1085;&#1089;&#1082;&#1072;&#1103;%20%20&#1044;&#1080;&#1087;&#1083;&#1086;&#1084;%201%20&#1089;&#1090;&#1077;&#1087;&#1077;&#1085;&#1080;%20&#1058;&#1069;&#1060;%20&#1053;&#1055;&#1050;%2011.12.15.jpg" TargetMode="External"/><Relationship Id="rId28" Type="http://schemas.openxmlformats.org/officeDocument/2006/relationships/diagramLayout" Target="diagrams/layout1.xml"/><Relationship Id="rId36" Type="http://schemas.openxmlformats.org/officeDocument/2006/relationships/hyperlink" Target="http://xn----dtbhtbbrhebfpirq0k.xn--p1ai/spo/professionalnye-moduli/file/20703-plan-konspekt-uroka.html" TargetMode="External"/><Relationship Id="rId10" Type="http://schemas.openxmlformats.org/officeDocument/2006/relationships/package" Target="embeddings/______Microsoft_PowerPoint1.sldx"/><Relationship Id="rId19" Type="http://schemas.openxmlformats.org/officeDocument/2006/relationships/hyperlink" Target="file:///C:\Users\&#1052;&#1072;&#1085;&#1076;&#1088;&#1086;&#1074;&#1072;\AppData\Local\Temp\&#1052;&#1080;&#1088;&#1086;&#1096;&#1085;&#1080;&#1095;&#1077;&#1085;&#1082;&#1086;%20&#1040;\&#1059;&#1095;&#1072;&#1097;&#1080;&#1077;&#1089;&#1103;\&#1054;&#1083;&#1084;&#1087;&#1080;&#1072;&#1076;&#1072;%20&#1043;&#1077;&#1086;&#1088;&#1075;&#1072;&#1092;&#1080;&#1103;%2014.12.15\&#1064;&#1091;&#1088;&#1077;&#1077;&#1074;&#1072;%20&#1050;%20&#1044;&#1080;&#1087;&#1083;&#1086;&#1084;%203%20&#1089;&#1090;&#1077;&#1087;&#1077;&#1085;&#1080;.jpg"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C:\Users\&#1052;&#1072;&#1085;&#1076;&#1088;&#1086;&#1074;&#1072;\AppData\&#1053;&#1048;&#1050;&#1054;&#1053;&#1054;&#1042;&#1040;\&#1044;&#1080;&#1087;&#1083;&#1086;&#1084;&#1099;\&#1050;&#1054;&#1055;&#1067;&#1051;&#1045;&#1053;&#1050;&#1054;\&#1050;&#1086;&#1087;&#1099;&#1083;&#1077;&#1085;&#1082;&#1086;%20&#1057;&#1080;&#1073;&#1080;&#1088;&#1089;&#1082;&#1080;&#1081;%20&#1089;&#1072;&#1084;&#1086;&#1088;&#1086;&#1076;&#1086;&#1082;%20&#1072;&#1087;&#1088;&#1077;&#1083;&#1100;%202015.jpg" TargetMode="External"/><Relationship Id="rId22" Type="http://schemas.openxmlformats.org/officeDocument/2006/relationships/hyperlink" Target="file:///C:\Users\&#1052;&#1072;&#1085;&#1076;&#1088;&#1086;&#1074;&#1072;\AppData\Local\Temp\&#1057;&#1086;&#1073;&#1086;&#1083;&#1077;&#1074;%20&#1040;.&#1042;\&#1059;&#1095;&#1072;&#1097;&#1080;&#1077;&#1089;&#1103;\&#1053;&#1086;&#1074;&#1099;&#1081;%20&#1091;&#1088;&#1086;&#1082;%2022.12.15\&#1050;&#1077;&#1073;&#1082;&#1086;%20&#1086;.%20&#1044;&#1080;&#1087;&#1083;&#1086;&#1084;%203%20&#1084;&#1077;&#1089;&#1090;&#1086;.jpg"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infourok.ru/prezentaciya-k-uroku-istorii-urokigra-632743.htm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1052;&#1072;&#1085;&#1076;&#1088;&#1086;&#1074;&#1072;\AppData\Local\Temp\&#1063;&#1080;&#1089;&#1090;&#1103;&#1082;&#1086;&#1074;%20&#1057;.&#1040;\&#1063;&#1080;&#1089;&#1090;&#1103;&#1082;&#1086;&#1074;%20&#1057;.&#1040;%20&#1043;&#1088;&#1072;&#1084;&#1086;&#1090;&#1072;%203%20&#1084;&#1077;&#1089;&#1090;&#1086;%2006.12.15..jpg" TargetMode="External"/><Relationship Id="rId17" Type="http://schemas.openxmlformats.org/officeDocument/2006/relationships/hyperlink" Target="file:///C:\Users\&#1052;&#1072;&#1085;&#1076;&#1088;&#1086;&#1074;&#1072;\AppData\Local\Temp\&#1053;&#1072;&#1091;&#1084;&#1086;&#1074;&#1072;%20&#1042;.&#1048;\&#1052;&#1072;&#1075;&#1085;&#1080;&#1090;%20&#1078;&#1077;&#1083;&#1072;&#1085;&#1080;&#1081;%2006.10.15&#1075;\&#1044;&#1080;&#1087;&#1083;&#1086;&#1084;_1.jpg" TargetMode="External"/><Relationship Id="rId25" Type="http://schemas.openxmlformats.org/officeDocument/2006/relationships/hyperlink" Target="file:///C:\Users\&#1052;&#1072;&#1085;&#1076;&#1088;&#1086;&#1074;&#1072;\AppData\Local\Temp\&#1053;&#1080;&#1082;&#1086;&#1085;&#1086;&#1074;&#1072;%20&#1045;.&#1055;\&#1053;&#1080;&#1082;&#1086;&#1085;&#1086;&#1074;&#1072;%20&#1044;&#1080;&#1087;&#1083;&#1086;&#1084;%203%20&#1089;&#1090;&#1077;&#1087;&#1077;&#1085;&#1080;%20&#1058;&#1069;&#1060;%20&#1053;&#1055;&#1050;%2011.12.15.jpg" TargetMode="External"/><Relationship Id="rId33" Type="http://schemas.openxmlformats.org/officeDocument/2006/relationships/hyperlink" Target="http://infourok.ru/knigi_izdannye_v_gody_velikoy_otechestvennoy_voyny.-375759.htm" TargetMode="External"/><Relationship Id="rId38" Type="http://schemas.openxmlformats.org/officeDocument/2006/relationships/hyperlink" Target="http://metidistkuztsid.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t>Рисунок 2 - Мониторинг уровня квалификации пед.работников </a:t>
            </a:r>
          </a:p>
          <a:p>
            <a:pPr>
              <a:defRPr sz="1200"/>
            </a:pPr>
            <a:r>
              <a:rPr lang="ru-RU" sz="1200" b="1" i="0" u="none" strike="noStrike" baseline="0"/>
              <a:t>ГПОУ КузТСиД им.Волкова В.А.</a:t>
            </a:r>
          </a:p>
          <a:p>
            <a:pPr>
              <a:defRPr sz="1200"/>
            </a:pPr>
            <a:r>
              <a:rPr lang="ru-RU" sz="1200" b="1" i="0" u="none" strike="noStrike" baseline="0"/>
              <a:t>за 2014-2016гг.,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Высшая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2014г.</c:v>
                </c:pt>
                <c:pt idx="2">
                  <c:v>2015Г.</c:v>
                </c:pt>
                <c:pt idx="3">
                  <c:v>2016г.</c:v>
                </c:pt>
              </c:strCache>
            </c:strRef>
          </c:cat>
          <c:val>
            <c:numRef>
              <c:f>Лист1!$B$2:$B$5</c:f>
              <c:numCache>
                <c:formatCode>General</c:formatCode>
                <c:ptCount val="4"/>
                <c:pt idx="1">
                  <c:v>40</c:v>
                </c:pt>
                <c:pt idx="2">
                  <c:v>34</c:v>
                </c:pt>
                <c:pt idx="3">
                  <c:v>38</c:v>
                </c:pt>
              </c:numCache>
            </c:numRef>
          </c:val>
        </c:ser>
        <c:ser>
          <c:idx val="1"/>
          <c:order val="1"/>
          <c:tx>
            <c:strRef>
              <c:f>Лист1!$C$1</c:f>
              <c:strCache>
                <c:ptCount val="1"/>
                <c:pt idx="0">
                  <c:v>Первая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2014г.</c:v>
                </c:pt>
                <c:pt idx="2">
                  <c:v>2015Г.</c:v>
                </c:pt>
                <c:pt idx="3">
                  <c:v>2016г.</c:v>
                </c:pt>
              </c:strCache>
            </c:strRef>
          </c:cat>
          <c:val>
            <c:numRef>
              <c:f>Лист1!$C$2:$C$5</c:f>
              <c:numCache>
                <c:formatCode>General</c:formatCode>
                <c:ptCount val="4"/>
                <c:pt idx="1">
                  <c:v>42</c:v>
                </c:pt>
                <c:pt idx="2">
                  <c:v>40</c:v>
                </c:pt>
                <c:pt idx="3">
                  <c:v>35</c:v>
                </c:pt>
              </c:numCache>
            </c:numRef>
          </c:val>
        </c:ser>
        <c:ser>
          <c:idx val="2"/>
          <c:order val="2"/>
          <c:tx>
            <c:strRef>
              <c:f>Лист1!$D$1</c:f>
              <c:strCache>
                <c:ptCount val="1"/>
                <c:pt idx="0">
                  <c:v>Без категории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2014г.</c:v>
                </c:pt>
                <c:pt idx="2">
                  <c:v>2015Г.</c:v>
                </c:pt>
                <c:pt idx="3">
                  <c:v>2016г.</c:v>
                </c:pt>
              </c:strCache>
            </c:strRef>
          </c:cat>
          <c:val>
            <c:numRef>
              <c:f>Лист1!$D$2:$D$5</c:f>
              <c:numCache>
                <c:formatCode>General</c:formatCode>
                <c:ptCount val="4"/>
                <c:pt idx="1">
                  <c:v>18</c:v>
                </c:pt>
                <c:pt idx="2">
                  <c:v>26</c:v>
                </c:pt>
                <c:pt idx="3">
                  <c:v>27</c:v>
                </c:pt>
              </c:numCache>
            </c:numRef>
          </c:val>
        </c:ser>
        <c:ser>
          <c:idx val="3"/>
          <c:order val="3"/>
          <c:tx>
            <c:strRef>
              <c:f>Лист1!$E$1</c:f>
              <c:strCache>
                <c:ptCount val="1"/>
                <c:pt idx="0">
                  <c:v>Сертификация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2014г.</c:v>
                </c:pt>
                <c:pt idx="2">
                  <c:v>2015Г.</c:v>
                </c:pt>
                <c:pt idx="3">
                  <c:v>2016г.</c:v>
                </c:pt>
              </c:strCache>
            </c:strRef>
          </c:cat>
          <c:val>
            <c:numRef>
              <c:f>Лист1!$E$2:$E$5</c:f>
              <c:numCache>
                <c:formatCode>General</c:formatCode>
                <c:ptCount val="4"/>
                <c:pt idx="1">
                  <c:v>0</c:v>
                </c:pt>
                <c:pt idx="2">
                  <c:v>35</c:v>
                </c:pt>
                <c:pt idx="3">
                  <c:v>67</c:v>
                </c:pt>
              </c:numCache>
            </c:numRef>
          </c:val>
        </c:ser>
        <c:dLbls>
          <c:showLegendKey val="0"/>
          <c:showVal val="0"/>
          <c:showCatName val="0"/>
          <c:showSerName val="0"/>
          <c:showPercent val="0"/>
          <c:showBubbleSize val="0"/>
        </c:dLbls>
        <c:gapWidth val="75"/>
        <c:shape val="cylinder"/>
        <c:axId val="458027696"/>
        <c:axId val="458033136"/>
        <c:axId val="0"/>
      </c:bar3DChart>
      <c:catAx>
        <c:axId val="458027696"/>
        <c:scaling>
          <c:orientation val="minMax"/>
        </c:scaling>
        <c:delete val="0"/>
        <c:axPos val="b"/>
        <c:numFmt formatCode="General" sourceLinked="0"/>
        <c:majorTickMark val="none"/>
        <c:minorTickMark val="none"/>
        <c:tickLblPos val="nextTo"/>
        <c:crossAx val="458033136"/>
        <c:crosses val="autoZero"/>
        <c:auto val="1"/>
        <c:lblAlgn val="ctr"/>
        <c:lblOffset val="100"/>
        <c:noMultiLvlLbl val="0"/>
      </c:catAx>
      <c:valAx>
        <c:axId val="458033136"/>
        <c:scaling>
          <c:orientation val="minMax"/>
        </c:scaling>
        <c:delete val="0"/>
        <c:axPos val="l"/>
        <c:majorGridlines/>
        <c:numFmt formatCode="General" sourceLinked="1"/>
        <c:majorTickMark val="none"/>
        <c:minorTickMark val="none"/>
        <c:tickLblPos val="nextTo"/>
        <c:spPr>
          <a:ln w="9525">
            <a:noFill/>
          </a:ln>
        </c:spPr>
        <c:crossAx val="458027696"/>
        <c:crosses val="autoZero"/>
        <c:crossBetween val="between"/>
      </c:valAx>
    </c:plotArea>
    <c:legend>
      <c:legendPos val="b"/>
      <c:layout>
        <c:manualLayout>
          <c:xMode val="edge"/>
          <c:yMode val="edge"/>
          <c:x val="0.34184256602225083"/>
          <c:y val="0.92051843767053965"/>
          <c:w val="0.48108985115826608"/>
          <c:h val="5.9679582131441533E-2"/>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D31A2C-C81A-46D3-9B9B-2665369E446E}" type="doc">
      <dgm:prSet loTypeId="urn:microsoft.com/office/officeart/2005/8/layout/arrow2" loCatId="process" qsTypeId="urn:microsoft.com/office/officeart/2005/8/quickstyle/simple1" qsCatId="simple" csTypeId="urn:microsoft.com/office/officeart/2005/8/colors/accent0_1" csCatId="mainScheme" phldr="1"/>
      <dgm:spPr/>
    </dgm:pt>
    <dgm:pt modelId="{72954880-25FF-48E2-809B-C9792B6CFB46}">
      <dgm:prSet phldrT="[Текст]" custT="1"/>
      <dgm:spPr/>
      <dgm:t>
        <a:bodyPr/>
        <a:lstStyle/>
        <a:p>
          <a:r>
            <a:rPr lang="ru-RU" sz="1000">
              <a:latin typeface="Times New Roman" pitchFamily="18" charset="0"/>
              <a:cs typeface="Times New Roman" pitchFamily="18" charset="0"/>
            </a:rPr>
            <a:t>Диагностика</a:t>
          </a:r>
        </a:p>
      </dgm:t>
    </dgm:pt>
    <dgm:pt modelId="{1ADA89BA-E311-4730-A85D-7E4917A25A5F}" type="parTrans" cxnId="{831103F0-37A4-419A-BAC1-0B2ED7EFAB91}">
      <dgm:prSet/>
      <dgm:spPr/>
      <dgm:t>
        <a:bodyPr/>
        <a:lstStyle/>
        <a:p>
          <a:endParaRPr lang="ru-RU">
            <a:latin typeface="Times New Roman" pitchFamily="18" charset="0"/>
            <a:cs typeface="Times New Roman" pitchFamily="18" charset="0"/>
          </a:endParaRPr>
        </a:p>
      </dgm:t>
    </dgm:pt>
    <dgm:pt modelId="{147A786D-8D7D-4BBB-9BDC-10D735FC4E1C}" type="sibTrans" cxnId="{831103F0-37A4-419A-BAC1-0B2ED7EFAB91}">
      <dgm:prSet/>
      <dgm:spPr/>
      <dgm:t>
        <a:bodyPr/>
        <a:lstStyle/>
        <a:p>
          <a:endParaRPr lang="ru-RU">
            <a:latin typeface="Times New Roman" pitchFamily="18" charset="0"/>
            <a:cs typeface="Times New Roman" pitchFamily="18" charset="0"/>
          </a:endParaRPr>
        </a:p>
      </dgm:t>
    </dgm:pt>
    <dgm:pt modelId="{A2681D70-37B7-4536-84EE-32394DE16CB3}">
      <dgm:prSet phldrT="[Текст]" custT="1"/>
      <dgm:spPr/>
      <dgm:t>
        <a:bodyPr/>
        <a:lstStyle/>
        <a:p>
          <a:r>
            <a:rPr lang="ru-RU" sz="1000">
              <a:latin typeface="Times New Roman" pitchFamily="18" charset="0"/>
              <a:cs typeface="Times New Roman" pitchFamily="18" charset="0"/>
            </a:rPr>
            <a:t>Выявление проблем и затруднений</a:t>
          </a:r>
        </a:p>
      </dgm:t>
    </dgm:pt>
    <dgm:pt modelId="{CEB22999-9117-4372-93D5-770FF92E75ED}" type="parTrans" cxnId="{4B6A6D69-3BBD-41A6-B255-70E44B07FBA1}">
      <dgm:prSet/>
      <dgm:spPr/>
      <dgm:t>
        <a:bodyPr/>
        <a:lstStyle/>
        <a:p>
          <a:endParaRPr lang="ru-RU">
            <a:latin typeface="Times New Roman" pitchFamily="18" charset="0"/>
            <a:cs typeface="Times New Roman" pitchFamily="18" charset="0"/>
          </a:endParaRPr>
        </a:p>
      </dgm:t>
    </dgm:pt>
    <dgm:pt modelId="{50F459D5-B27F-44FC-BBF5-D533A1E1E882}" type="sibTrans" cxnId="{4B6A6D69-3BBD-41A6-B255-70E44B07FBA1}">
      <dgm:prSet/>
      <dgm:spPr/>
      <dgm:t>
        <a:bodyPr/>
        <a:lstStyle/>
        <a:p>
          <a:endParaRPr lang="ru-RU">
            <a:latin typeface="Times New Roman" pitchFamily="18" charset="0"/>
            <a:cs typeface="Times New Roman" pitchFamily="18" charset="0"/>
          </a:endParaRPr>
        </a:p>
      </dgm:t>
    </dgm:pt>
    <dgm:pt modelId="{65C14A97-A3B8-42A9-8608-CF247521A6C4}">
      <dgm:prSet phldrT="[Текст]" custT="1"/>
      <dgm:spPr/>
      <dgm:t>
        <a:bodyPr/>
        <a:lstStyle/>
        <a:p>
          <a:r>
            <a:rPr lang="ru-RU" sz="1000">
              <a:latin typeface="Times New Roman" pitchFamily="18" charset="0"/>
              <a:cs typeface="Times New Roman" pitchFamily="18" charset="0"/>
            </a:rPr>
            <a:t>Уточнение запросов</a:t>
          </a:r>
        </a:p>
      </dgm:t>
    </dgm:pt>
    <dgm:pt modelId="{5DC75959-D51D-4700-8A2D-C1C8CA45A90E}" type="parTrans" cxnId="{C970238A-9E43-457D-983C-AE4521FD2032}">
      <dgm:prSet/>
      <dgm:spPr/>
      <dgm:t>
        <a:bodyPr/>
        <a:lstStyle/>
        <a:p>
          <a:endParaRPr lang="ru-RU">
            <a:latin typeface="Times New Roman" pitchFamily="18" charset="0"/>
            <a:cs typeface="Times New Roman" pitchFamily="18" charset="0"/>
          </a:endParaRPr>
        </a:p>
      </dgm:t>
    </dgm:pt>
    <dgm:pt modelId="{C113449A-21DA-4D47-9BDB-D1A64D7AC60F}" type="sibTrans" cxnId="{C970238A-9E43-457D-983C-AE4521FD2032}">
      <dgm:prSet/>
      <dgm:spPr/>
      <dgm:t>
        <a:bodyPr/>
        <a:lstStyle/>
        <a:p>
          <a:endParaRPr lang="ru-RU">
            <a:latin typeface="Times New Roman" pitchFamily="18" charset="0"/>
            <a:cs typeface="Times New Roman" pitchFamily="18" charset="0"/>
          </a:endParaRPr>
        </a:p>
      </dgm:t>
    </dgm:pt>
    <dgm:pt modelId="{DB7E5E76-7925-4F68-B7A1-74CDEDAC3B4F}">
      <dgm:prSet phldrT="[Текст]" custT="1"/>
      <dgm:spPr/>
      <dgm:t>
        <a:bodyPr/>
        <a:lstStyle/>
        <a:p>
          <a:r>
            <a:rPr lang="ru-RU" sz="1000">
              <a:latin typeface="Times New Roman" pitchFamily="18" charset="0"/>
              <a:cs typeface="Times New Roman" pitchFamily="18" charset="0"/>
            </a:rPr>
            <a:t>Разработка программы повышения квалификации</a:t>
          </a:r>
        </a:p>
      </dgm:t>
    </dgm:pt>
    <dgm:pt modelId="{939E4857-134D-4FD3-9CC7-67AD39125C5B}" type="parTrans" cxnId="{DFD7030C-88F7-4676-8323-81679592DB30}">
      <dgm:prSet/>
      <dgm:spPr/>
      <dgm:t>
        <a:bodyPr/>
        <a:lstStyle/>
        <a:p>
          <a:endParaRPr lang="ru-RU">
            <a:latin typeface="Times New Roman" pitchFamily="18" charset="0"/>
            <a:cs typeface="Times New Roman" pitchFamily="18" charset="0"/>
          </a:endParaRPr>
        </a:p>
      </dgm:t>
    </dgm:pt>
    <dgm:pt modelId="{AEE77B43-D2B7-4C2D-B3A0-A8CFF49A977D}" type="sibTrans" cxnId="{DFD7030C-88F7-4676-8323-81679592DB30}">
      <dgm:prSet/>
      <dgm:spPr/>
      <dgm:t>
        <a:bodyPr/>
        <a:lstStyle/>
        <a:p>
          <a:endParaRPr lang="ru-RU">
            <a:latin typeface="Times New Roman" pitchFamily="18" charset="0"/>
            <a:cs typeface="Times New Roman" pitchFamily="18" charset="0"/>
          </a:endParaRPr>
        </a:p>
      </dgm:t>
    </dgm:pt>
    <dgm:pt modelId="{023CE632-DF1B-4E89-87D6-C0D6B4044DA0}">
      <dgm:prSet phldrT="[Текст]" custT="1"/>
      <dgm:spPr/>
      <dgm:t>
        <a:bodyPr/>
        <a:lstStyle/>
        <a:p>
          <a:r>
            <a:rPr lang="ru-RU" sz="1000">
              <a:latin typeface="Times New Roman" pitchFamily="18" charset="0"/>
              <a:cs typeface="Times New Roman" pitchFamily="18" charset="0"/>
            </a:rPr>
            <a:t>Определение роли методических структур в реализации программы</a:t>
          </a:r>
        </a:p>
      </dgm:t>
    </dgm:pt>
    <dgm:pt modelId="{758F7AB3-8D15-41A4-918C-5828DB9B1FD2}" type="parTrans" cxnId="{C0C9B53A-F075-404C-9B1D-69C17C571EC4}">
      <dgm:prSet/>
      <dgm:spPr/>
      <dgm:t>
        <a:bodyPr/>
        <a:lstStyle/>
        <a:p>
          <a:endParaRPr lang="ru-RU">
            <a:latin typeface="Times New Roman" pitchFamily="18" charset="0"/>
            <a:cs typeface="Times New Roman" pitchFamily="18" charset="0"/>
          </a:endParaRPr>
        </a:p>
      </dgm:t>
    </dgm:pt>
    <dgm:pt modelId="{D53D6771-D0DC-4DA4-B61D-C9B2E1C45C5C}" type="sibTrans" cxnId="{C0C9B53A-F075-404C-9B1D-69C17C571EC4}">
      <dgm:prSet/>
      <dgm:spPr/>
      <dgm:t>
        <a:bodyPr/>
        <a:lstStyle/>
        <a:p>
          <a:endParaRPr lang="ru-RU">
            <a:latin typeface="Times New Roman" pitchFamily="18" charset="0"/>
            <a:cs typeface="Times New Roman" pitchFamily="18" charset="0"/>
          </a:endParaRPr>
        </a:p>
      </dgm:t>
    </dgm:pt>
    <dgm:pt modelId="{58E7345B-DB75-4758-A71D-CA7BEA6C04FF}">
      <dgm:prSet phldrT="[Текст]"/>
      <dgm:spPr/>
      <dgm:t>
        <a:bodyPr/>
        <a:lstStyle/>
        <a:p>
          <a:endParaRPr lang="ru-RU">
            <a:latin typeface="Times New Roman" pitchFamily="18" charset="0"/>
            <a:cs typeface="Times New Roman" pitchFamily="18" charset="0"/>
          </a:endParaRPr>
        </a:p>
      </dgm:t>
    </dgm:pt>
    <dgm:pt modelId="{315B8CBA-7AF2-4629-AD1C-BFA03991FA6E}" type="parTrans" cxnId="{3870725B-907E-44D5-83F6-598F33C4BE88}">
      <dgm:prSet/>
      <dgm:spPr/>
      <dgm:t>
        <a:bodyPr/>
        <a:lstStyle/>
        <a:p>
          <a:endParaRPr lang="ru-RU">
            <a:latin typeface="Times New Roman" pitchFamily="18" charset="0"/>
            <a:cs typeface="Times New Roman" pitchFamily="18" charset="0"/>
          </a:endParaRPr>
        </a:p>
      </dgm:t>
    </dgm:pt>
    <dgm:pt modelId="{F764E676-0920-4F8A-A7B2-D19C8EF5DC8D}" type="sibTrans" cxnId="{3870725B-907E-44D5-83F6-598F33C4BE88}">
      <dgm:prSet/>
      <dgm:spPr/>
      <dgm:t>
        <a:bodyPr/>
        <a:lstStyle/>
        <a:p>
          <a:endParaRPr lang="ru-RU">
            <a:latin typeface="Times New Roman" pitchFamily="18" charset="0"/>
            <a:cs typeface="Times New Roman" pitchFamily="18" charset="0"/>
          </a:endParaRPr>
        </a:p>
      </dgm:t>
    </dgm:pt>
    <dgm:pt modelId="{3A597182-DDE1-422E-89D4-F9CB9A1DB982}" type="pres">
      <dgm:prSet presAssocID="{DFD31A2C-C81A-46D3-9B9B-2665369E446E}" presName="arrowDiagram" presStyleCnt="0">
        <dgm:presLayoutVars>
          <dgm:chMax val="5"/>
          <dgm:dir/>
          <dgm:resizeHandles val="exact"/>
        </dgm:presLayoutVars>
      </dgm:prSet>
      <dgm:spPr/>
    </dgm:pt>
    <dgm:pt modelId="{7AE3C237-D85C-4999-B566-CBD6835BB076}" type="pres">
      <dgm:prSet presAssocID="{DFD31A2C-C81A-46D3-9B9B-2665369E446E}" presName="arrow" presStyleLbl="bgShp" presStyleIdx="0" presStyleCnt="1" custScaleX="99667" custLinFactNeighborX="-8935" custLinFactNeighborY="-312"/>
      <dgm:spPr/>
    </dgm:pt>
    <dgm:pt modelId="{82D09073-0E3C-45DB-A494-46027F633D25}" type="pres">
      <dgm:prSet presAssocID="{DFD31A2C-C81A-46D3-9B9B-2665369E446E}" presName="arrowDiagram5" presStyleCnt="0"/>
      <dgm:spPr/>
    </dgm:pt>
    <dgm:pt modelId="{4CED35A9-E309-4105-A2C0-231250BF8D01}" type="pres">
      <dgm:prSet presAssocID="{72954880-25FF-48E2-809B-C9792B6CFB46}" presName="bullet5a" presStyleLbl="node1" presStyleIdx="0" presStyleCnt="5" custLinFactX="-99047" custLinFactY="-45457" custLinFactNeighborX="-100000" custLinFactNeighborY="-100000"/>
      <dgm:spPr/>
    </dgm:pt>
    <dgm:pt modelId="{83EE3B1F-EF6E-4E6F-A20E-26AFDDAF79B2}" type="pres">
      <dgm:prSet presAssocID="{72954880-25FF-48E2-809B-C9792B6CFB46}" presName="textBox5a" presStyleLbl="revTx" presStyleIdx="0" presStyleCnt="5" custScaleX="143872" custLinFactNeighborX="-1345" custLinFactNeighborY="-13021">
        <dgm:presLayoutVars>
          <dgm:bulletEnabled val="1"/>
        </dgm:presLayoutVars>
      </dgm:prSet>
      <dgm:spPr/>
      <dgm:t>
        <a:bodyPr/>
        <a:lstStyle/>
        <a:p>
          <a:endParaRPr lang="ru-RU"/>
        </a:p>
      </dgm:t>
    </dgm:pt>
    <dgm:pt modelId="{4FBBEC56-E2C4-4748-8416-8F81BA34CE67}" type="pres">
      <dgm:prSet presAssocID="{A2681D70-37B7-4536-84EE-32394DE16CB3}" presName="bullet5b" presStyleLbl="node1" presStyleIdx="1" presStyleCnt="5" custLinFactNeighborX="-78258" custLinFactNeighborY="-78258"/>
      <dgm:spPr/>
    </dgm:pt>
    <dgm:pt modelId="{84D1EF9F-805B-4943-BC62-C8A7C0C3BC76}" type="pres">
      <dgm:prSet presAssocID="{A2681D70-37B7-4536-84EE-32394DE16CB3}" presName="textBox5b" presStyleLbl="revTx" presStyleIdx="1" presStyleCnt="5" custLinFactNeighborX="-8488" custLinFactNeighborY="-672">
        <dgm:presLayoutVars>
          <dgm:bulletEnabled val="1"/>
        </dgm:presLayoutVars>
      </dgm:prSet>
      <dgm:spPr/>
      <dgm:t>
        <a:bodyPr/>
        <a:lstStyle/>
        <a:p>
          <a:endParaRPr lang="ru-RU"/>
        </a:p>
      </dgm:t>
    </dgm:pt>
    <dgm:pt modelId="{A703F847-0870-47AE-A05A-7BBAA63A4B39}" type="pres">
      <dgm:prSet presAssocID="{65C14A97-A3B8-42A9-8608-CF247521A6C4}" presName="bullet5c" presStyleLbl="node1" presStyleIdx="2" presStyleCnt="5" custLinFactNeighborX="-18340" custLinFactNeighborY="-47687"/>
      <dgm:spPr/>
    </dgm:pt>
    <dgm:pt modelId="{22423543-A718-411E-AC82-3A151607C984}" type="pres">
      <dgm:prSet presAssocID="{65C14A97-A3B8-42A9-8608-CF247521A6C4}" presName="textBox5c" presStyleLbl="revTx" presStyleIdx="2" presStyleCnt="5" custScaleY="57366" custLinFactNeighborX="-912" custLinFactNeighborY="-14037">
        <dgm:presLayoutVars>
          <dgm:bulletEnabled val="1"/>
        </dgm:presLayoutVars>
      </dgm:prSet>
      <dgm:spPr/>
      <dgm:t>
        <a:bodyPr/>
        <a:lstStyle/>
        <a:p>
          <a:endParaRPr lang="ru-RU"/>
        </a:p>
      </dgm:t>
    </dgm:pt>
    <dgm:pt modelId="{6F1B7258-BDF3-4F39-A26A-DD7BFA82AF00}" type="pres">
      <dgm:prSet presAssocID="{DB7E5E76-7925-4F68-B7A1-74CDEDAC3B4F}" presName="bullet5d" presStyleLbl="node1" presStyleIdx="3" presStyleCnt="5" custLinFactNeighborX="-17040" custLinFactNeighborY="-34080"/>
      <dgm:spPr/>
    </dgm:pt>
    <dgm:pt modelId="{F0BFC26F-CAAA-4E16-AD71-231784474DF7}" type="pres">
      <dgm:prSet presAssocID="{DB7E5E76-7925-4F68-B7A1-74CDEDAC3B4F}" presName="textBox5d" presStyleLbl="revTx" presStyleIdx="3" presStyleCnt="5" custScaleY="44527" custLinFactNeighborX="-8803" custLinFactNeighborY="-21026">
        <dgm:presLayoutVars>
          <dgm:bulletEnabled val="1"/>
        </dgm:presLayoutVars>
      </dgm:prSet>
      <dgm:spPr/>
      <dgm:t>
        <a:bodyPr/>
        <a:lstStyle/>
        <a:p>
          <a:endParaRPr lang="ru-RU"/>
        </a:p>
      </dgm:t>
    </dgm:pt>
    <dgm:pt modelId="{EEA3B2B1-C7D3-4E97-9470-598229628D3F}" type="pres">
      <dgm:prSet presAssocID="{023CE632-DF1B-4E89-87D6-C0D6B4044DA0}" presName="bullet5e" presStyleLbl="node1" presStyleIdx="4" presStyleCnt="5" custLinFactNeighborX="-11144" custLinFactNeighborY="-24518"/>
      <dgm:spPr/>
      <dgm:t>
        <a:bodyPr/>
        <a:lstStyle/>
        <a:p>
          <a:endParaRPr lang="ru-RU"/>
        </a:p>
      </dgm:t>
    </dgm:pt>
    <dgm:pt modelId="{EBCF107F-5224-4B45-818E-2561BCD54DCC}" type="pres">
      <dgm:prSet presAssocID="{023CE632-DF1B-4E89-87D6-C0D6B4044DA0}" presName="textBox5e" presStyleLbl="revTx" presStyleIdx="4" presStyleCnt="5" custScaleX="120249" custScaleY="34956" custLinFactNeighborX="5283" custLinFactNeighborY="-27450">
        <dgm:presLayoutVars>
          <dgm:bulletEnabled val="1"/>
        </dgm:presLayoutVars>
      </dgm:prSet>
      <dgm:spPr/>
      <dgm:t>
        <a:bodyPr/>
        <a:lstStyle/>
        <a:p>
          <a:endParaRPr lang="ru-RU"/>
        </a:p>
      </dgm:t>
    </dgm:pt>
  </dgm:ptLst>
  <dgm:cxnLst>
    <dgm:cxn modelId="{DFD7030C-88F7-4676-8323-81679592DB30}" srcId="{DFD31A2C-C81A-46D3-9B9B-2665369E446E}" destId="{DB7E5E76-7925-4F68-B7A1-74CDEDAC3B4F}" srcOrd="3" destOrd="0" parTransId="{939E4857-134D-4FD3-9CC7-67AD39125C5B}" sibTransId="{AEE77B43-D2B7-4C2D-B3A0-A8CFF49A977D}"/>
    <dgm:cxn modelId="{7ED352DC-160A-48E0-97DA-9841A1E013FC}" type="presOf" srcId="{DFD31A2C-C81A-46D3-9B9B-2665369E446E}" destId="{3A597182-DDE1-422E-89D4-F9CB9A1DB982}" srcOrd="0" destOrd="0" presId="urn:microsoft.com/office/officeart/2005/8/layout/arrow2"/>
    <dgm:cxn modelId="{97FAAA57-B119-4A8A-A900-D5C72688E821}" type="presOf" srcId="{DB7E5E76-7925-4F68-B7A1-74CDEDAC3B4F}" destId="{F0BFC26F-CAAA-4E16-AD71-231784474DF7}" srcOrd="0" destOrd="0" presId="urn:microsoft.com/office/officeart/2005/8/layout/arrow2"/>
    <dgm:cxn modelId="{C0C9B53A-F075-404C-9B1D-69C17C571EC4}" srcId="{DFD31A2C-C81A-46D3-9B9B-2665369E446E}" destId="{023CE632-DF1B-4E89-87D6-C0D6B4044DA0}" srcOrd="4" destOrd="0" parTransId="{758F7AB3-8D15-41A4-918C-5828DB9B1FD2}" sibTransId="{D53D6771-D0DC-4DA4-B61D-C9B2E1C45C5C}"/>
    <dgm:cxn modelId="{0C6BD362-35C6-4B2F-8AB6-C2B45A5999AF}" type="presOf" srcId="{65C14A97-A3B8-42A9-8608-CF247521A6C4}" destId="{22423543-A718-411E-AC82-3A151607C984}" srcOrd="0" destOrd="0" presId="urn:microsoft.com/office/officeart/2005/8/layout/arrow2"/>
    <dgm:cxn modelId="{E97281AA-288D-4D0C-9924-0621FEE3C30C}" type="presOf" srcId="{A2681D70-37B7-4536-84EE-32394DE16CB3}" destId="{84D1EF9F-805B-4943-BC62-C8A7C0C3BC76}" srcOrd="0" destOrd="0" presId="urn:microsoft.com/office/officeart/2005/8/layout/arrow2"/>
    <dgm:cxn modelId="{3870725B-907E-44D5-83F6-598F33C4BE88}" srcId="{DFD31A2C-C81A-46D3-9B9B-2665369E446E}" destId="{58E7345B-DB75-4758-A71D-CA7BEA6C04FF}" srcOrd="5" destOrd="0" parTransId="{315B8CBA-7AF2-4629-AD1C-BFA03991FA6E}" sibTransId="{F764E676-0920-4F8A-A7B2-D19C8EF5DC8D}"/>
    <dgm:cxn modelId="{3C657E58-CD24-4A11-A680-9C8D42AA032D}" type="presOf" srcId="{72954880-25FF-48E2-809B-C9792B6CFB46}" destId="{83EE3B1F-EF6E-4E6F-A20E-26AFDDAF79B2}" srcOrd="0" destOrd="0" presId="urn:microsoft.com/office/officeart/2005/8/layout/arrow2"/>
    <dgm:cxn modelId="{831103F0-37A4-419A-BAC1-0B2ED7EFAB91}" srcId="{DFD31A2C-C81A-46D3-9B9B-2665369E446E}" destId="{72954880-25FF-48E2-809B-C9792B6CFB46}" srcOrd="0" destOrd="0" parTransId="{1ADA89BA-E311-4730-A85D-7E4917A25A5F}" sibTransId="{147A786D-8D7D-4BBB-9BDC-10D735FC4E1C}"/>
    <dgm:cxn modelId="{30BBAB90-DF0B-42CD-8599-61CC6355A5A2}" type="presOf" srcId="{023CE632-DF1B-4E89-87D6-C0D6B4044DA0}" destId="{EBCF107F-5224-4B45-818E-2561BCD54DCC}" srcOrd="0" destOrd="0" presId="urn:microsoft.com/office/officeart/2005/8/layout/arrow2"/>
    <dgm:cxn modelId="{C970238A-9E43-457D-983C-AE4521FD2032}" srcId="{DFD31A2C-C81A-46D3-9B9B-2665369E446E}" destId="{65C14A97-A3B8-42A9-8608-CF247521A6C4}" srcOrd="2" destOrd="0" parTransId="{5DC75959-D51D-4700-8A2D-C1C8CA45A90E}" sibTransId="{C113449A-21DA-4D47-9BDB-D1A64D7AC60F}"/>
    <dgm:cxn modelId="{4B6A6D69-3BBD-41A6-B255-70E44B07FBA1}" srcId="{DFD31A2C-C81A-46D3-9B9B-2665369E446E}" destId="{A2681D70-37B7-4536-84EE-32394DE16CB3}" srcOrd="1" destOrd="0" parTransId="{CEB22999-9117-4372-93D5-770FF92E75ED}" sibTransId="{50F459D5-B27F-44FC-BBF5-D533A1E1E882}"/>
    <dgm:cxn modelId="{F4F2FFCD-2483-402E-B751-F970F09FAA58}" type="presParOf" srcId="{3A597182-DDE1-422E-89D4-F9CB9A1DB982}" destId="{7AE3C237-D85C-4999-B566-CBD6835BB076}" srcOrd="0" destOrd="0" presId="urn:microsoft.com/office/officeart/2005/8/layout/arrow2"/>
    <dgm:cxn modelId="{C5064826-0D01-409A-92EC-B8E6F5BFF410}" type="presParOf" srcId="{3A597182-DDE1-422E-89D4-F9CB9A1DB982}" destId="{82D09073-0E3C-45DB-A494-46027F633D25}" srcOrd="1" destOrd="0" presId="urn:microsoft.com/office/officeart/2005/8/layout/arrow2"/>
    <dgm:cxn modelId="{9C54F8D0-0BC7-439F-9240-4E2A4CEF0BFF}" type="presParOf" srcId="{82D09073-0E3C-45DB-A494-46027F633D25}" destId="{4CED35A9-E309-4105-A2C0-231250BF8D01}" srcOrd="0" destOrd="0" presId="urn:microsoft.com/office/officeart/2005/8/layout/arrow2"/>
    <dgm:cxn modelId="{44A6D158-262B-40D0-AC6A-7D4DC6A1B91B}" type="presParOf" srcId="{82D09073-0E3C-45DB-A494-46027F633D25}" destId="{83EE3B1F-EF6E-4E6F-A20E-26AFDDAF79B2}" srcOrd="1" destOrd="0" presId="urn:microsoft.com/office/officeart/2005/8/layout/arrow2"/>
    <dgm:cxn modelId="{888EEB20-E1D3-42BC-AF22-BCD8AC3EEB46}" type="presParOf" srcId="{82D09073-0E3C-45DB-A494-46027F633D25}" destId="{4FBBEC56-E2C4-4748-8416-8F81BA34CE67}" srcOrd="2" destOrd="0" presId="urn:microsoft.com/office/officeart/2005/8/layout/arrow2"/>
    <dgm:cxn modelId="{A15AA21F-6FD7-462A-89CB-F63FA1734714}" type="presParOf" srcId="{82D09073-0E3C-45DB-A494-46027F633D25}" destId="{84D1EF9F-805B-4943-BC62-C8A7C0C3BC76}" srcOrd="3" destOrd="0" presId="urn:microsoft.com/office/officeart/2005/8/layout/arrow2"/>
    <dgm:cxn modelId="{6BF0C666-468F-4B28-A5CD-9D47D1A7348E}" type="presParOf" srcId="{82D09073-0E3C-45DB-A494-46027F633D25}" destId="{A703F847-0870-47AE-A05A-7BBAA63A4B39}" srcOrd="4" destOrd="0" presId="urn:microsoft.com/office/officeart/2005/8/layout/arrow2"/>
    <dgm:cxn modelId="{84A88D44-17C6-4163-8AB6-E53195607852}" type="presParOf" srcId="{82D09073-0E3C-45DB-A494-46027F633D25}" destId="{22423543-A718-411E-AC82-3A151607C984}" srcOrd="5" destOrd="0" presId="urn:microsoft.com/office/officeart/2005/8/layout/arrow2"/>
    <dgm:cxn modelId="{F1DAC0C5-2856-4D38-AD94-2CE570308C91}" type="presParOf" srcId="{82D09073-0E3C-45DB-A494-46027F633D25}" destId="{6F1B7258-BDF3-4F39-A26A-DD7BFA82AF00}" srcOrd="6" destOrd="0" presId="urn:microsoft.com/office/officeart/2005/8/layout/arrow2"/>
    <dgm:cxn modelId="{52681740-85F8-4FDC-AAD4-ECD614A4187C}" type="presParOf" srcId="{82D09073-0E3C-45DB-A494-46027F633D25}" destId="{F0BFC26F-CAAA-4E16-AD71-231784474DF7}" srcOrd="7" destOrd="0" presId="urn:microsoft.com/office/officeart/2005/8/layout/arrow2"/>
    <dgm:cxn modelId="{37142C32-AE82-40DF-931C-75DD6623A5CA}" type="presParOf" srcId="{82D09073-0E3C-45DB-A494-46027F633D25}" destId="{EEA3B2B1-C7D3-4E97-9470-598229628D3F}" srcOrd="8" destOrd="0" presId="urn:microsoft.com/office/officeart/2005/8/layout/arrow2"/>
    <dgm:cxn modelId="{862C1BA6-FA0E-40F0-833C-59D3094BC57E}" type="presParOf" srcId="{82D09073-0E3C-45DB-A494-46027F633D25}" destId="{EBCF107F-5224-4B45-818E-2561BCD54DCC}" srcOrd="9" destOrd="0" presId="urn:microsoft.com/office/officeart/2005/8/layout/arrow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3C237-D85C-4999-B566-CBD6835BB076}">
      <dsp:nvSpPr>
        <dsp:cNvPr id="0" name=""/>
        <dsp:cNvSpPr/>
      </dsp:nvSpPr>
      <dsp:spPr>
        <a:xfrm>
          <a:off x="420604" y="0"/>
          <a:ext cx="4739046" cy="2971800"/>
        </a:xfrm>
        <a:prstGeom prst="swooshArrow">
          <a:avLst>
            <a:gd name="adj1" fmla="val 25000"/>
            <a:gd name="adj2" fmla="val 2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CED35A9-E309-4105-A2C0-231250BF8D01}">
      <dsp:nvSpPr>
        <dsp:cNvPr id="0" name=""/>
        <dsp:cNvSpPr/>
      </dsp:nvSpPr>
      <dsp:spPr>
        <a:xfrm>
          <a:off x="1088209" y="2050755"/>
          <a:ext cx="109362" cy="10936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EE3B1F-EF6E-4E6F-A20E-26AFDDAF79B2}">
      <dsp:nvSpPr>
        <dsp:cNvPr id="0" name=""/>
        <dsp:cNvSpPr/>
      </dsp:nvSpPr>
      <dsp:spPr>
        <a:xfrm>
          <a:off x="1215557" y="2172415"/>
          <a:ext cx="896163" cy="7072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949"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Диагностика</a:t>
          </a:r>
        </a:p>
      </dsp:txBody>
      <dsp:txXfrm>
        <a:off x="1215557" y="2172415"/>
        <a:ext cx="896163" cy="707288"/>
      </dsp:txXfrm>
    </dsp:sp>
    <dsp:sp modelId="{4FBBEC56-E2C4-4748-8416-8F81BA34CE67}">
      <dsp:nvSpPr>
        <dsp:cNvPr id="0" name=""/>
        <dsp:cNvSpPr/>
      </dsp:nvSpPr>
      <dsp:spPr>
        <a:xfrm>
          <a:off x="1763915" y="1507069"/>
          <a:ext cx="171175" cy="17117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D1EF9F-805B-4943-BC62-C8A7C0C3BC76}">
      <dsp:nvSpPr>
        <dsp:cNvPr id="0" name=""/>
        <dsp:cNvSpPr/>
      </dsp:nvSpPr>
      <dsp:spPr>
        <a:xfrm>
          <a:off x="1916465" y="1718248"/>
          <a:ext cx="789310" cy="1245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0702"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Выявление проблем и затруднений</a:t>
          </a:r>
        </a:p>
      </dsp:txBody>
      <dsp:txXfrm>
        <a:off x="1916465" y="1718248"/>
        <a:ext cx="789310" cy="1245184"/>
      </dsp:txXfrm>
    </dsp:sp>
    <dsp:sp modelId="{A703F847-0870-47AE-A05A-7BBAA63A4B39}">
      <dsp:nvSpPr>
        <dsp:cNvPr id="0" name=""/>
        <dsp:cNvSpPr/>
      </dsp:nvSpPr>
      <dsp:spPr>
        <a:xfrm>
          <a:off x="2616796" y="1078693"/>
          <a:ext cx="228234" cy="22823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423543-A718-411E-AC82-3A151607C984}">
      <dsp:nvSpPr>
        <dsp:cNvPr id="0" name=""/>
        <dsp:cNvSpPr/>
      </dsp:nvSpPr>
      <dsp:spPr>
        <a:xfrm>
          <a:off x="2764402" y="1423235"/>
          <a:ext cx="917691" cy="9580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37"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Уточнение запросов</a:t>
          </a:r>
        </a:p>
      </dsp:txBody>
      <dsp:txXfrm>
        <a:off x="2764402" y="1423235"/>
        <a:ext cx="917691" cy="958099"/>
      </dsp:txXfrm>
    </dsp:sp>
    <dsp:sp modelId="{6F1B7258-BDF3-4F39-A26A-DD7BFA82AF00}">
      <dsp:nvSpPr>
        <dsp:cNvPr id="0" name=""/>
        <dsp:cNvSpPr/>
      </dsp:nvSpPr>
      <dsp:spPr>
        <a:xfrm>
          <a:off x="3492828" y="732824"/>
          <a:ext cx="294802" cy="29480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BFC26F-CAAA-4E16-AD71-231784474DF7}">
      <dsp:nvSpPr>
        <dsp:cNvPr id="0" name=""/>
        <dsp:cNvSpPr/>
      </dsp:nvSpPr>
      <dsp:spPr>
        <a:xfrm>
          <a:off x="3606749" y="1114307"/>
          <a:ext cx="950976" cy="886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6210"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Разработка программы повышения квалификации</a:t>
          </a:r>
        </a:p>
      </dsp:txBody>
      <dsp:txXfrm>
        <a:off x="3606749" y="1114307"/>
        <a:ext cx="950976" cy="886579"/>
      </dsp:txXfrm>
    </dsp:sp>
    <dsp:sp modelId="{EEA3B2B1-C7D3-4E97-9470-598229628D3F}">
      <dsp:nvSpPr>
        <dsp:cNvPr id="0" name=""/>
        <dsp:cNvSpPr/>
      </dsp:nvSpPr>
      <dsp:spPr>
        <a:xfrm>
          <a:off x="4411761" y="504639"/>
          <a:ext cx="375635" cy="37563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CF107F-5224-4B45-818E-2561BCD54DCC}">
      <dsp:nvSpPr>
        <dsp:cNvPr id="0" name=""/>
        <dsp:cNvSpPr/>
      </dsp:nvSpPr>
      <dsp:spPr>
        <a:xfrm>
          <a:off x="4595398" y="895492"/>
          <a:ext cx="1143539" cy="7645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9041" tIns="0" rIns="0" bIns="0" numCol="1" spcCol="1270" anchor="t" anchorCtr="0">
          <a:noAutofit/>
        </a:bodyPr>
        <a:lstStyle/>
        <a:p>
          <a:pPr lvl="0" algn="l" defTabSz="444500">
            <a:lnSpc>
              <a:spcPct val="90000"/>
            </a:lnSpc>
            <a:spcBef>
              <a:spcPct val="0"/>
            </a:spcBef>
            <a:spcAft>
              <a:spcPct val="35000"/>
            </a:spcAft>
          </a:pPr>
          <a:r>
            <a:rPr lang="ru-RU" sz="1000" kern="1200">
              <a:latin typeface="Times New Roman" pitchFamily="18" charset="0"/>
              <a:cs typeface="Times New Roman" pitchFamily="18" charset="0"/>
            </a:rPr>
            <a:t>Определение роли методических структур в реализации программы</a:t>
          </a:r>
        </a:p>
      </dsp:txBody>
      <dsp:txXfrm>
        <a:off x="4595398" y="895492"/>
        <a:ext cx="1143539" cy="76457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FF31994-CAEF-4AE2-8E28-38B02D36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16319</Words>
  <Characters>93019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MandrovaOV</dc:creator>
  <cp:keywords/>
  <dc:description/>
  <cp:lastModifiedBy>Коньшина Е.А.</cp:lastModifiedBy>
  <cp:revision>2</cp:revision>
  <cp:lastPrinted>2016-04-26T07:07:00Z</cp:lastPrinted>
  <dcterms:created xsi:type="dcterms:W3CDTF">2016-04-26T07:50:00Z</dcterms:created>
  <dcterms:modified xsi:type="dcterms:W3CDTF">2016-04-26T07:50:00Z</dcterms:modified>
</cp:coreProperties>
</file>